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Chapter 11 AP Statistics Practice Test</w:t>
      </w:r>
    </w:p>
    <w:tbl>
      <w:tblPr>
        <w:tblW w:w="5000" w:type="pct"/>
        <w:tblCellSpacing w:w="0" w:type="dxa"/>
        <w:tblCellMar>
          <w:left w:w="0" w:type="dxa"/>
          <w:right w:w="0" w:type="dxa"/>
        </w:tblCellMar>
        <w:tblLook w:val="04A0" w:firstRow="1" w:lastRow="0" w:firstColumn="1" w:lastColumn="0" w:noHBand="0" w:noVBand="1"/>
      </w:tblPr>
      <w:tblGrid>
        <w:gridCol w:w="8892"/>
        <w:gridCol w:w="468"/>
      </w:tblGrid>
      <w:tr w:rsidR="00B65485" w:rsidRPr="00B65485" w:rsidTr="00B65485">
        <w:trPr>
          <w:tblCellSpacing w:w="0" w:type="dxa"/>
        </w:trPr>
        <w:tc>
          <w:tcPr>
            <w:tcW w:w="4750" w:type="pct"/>
            <w:tcBorders>
              <w:top w:val="nil"/>
              <w:left w:val="nil"/>
              <w:bottom w:val="nil"/>
              <w:right w:val="nil"/>
            </w:tcBorders>
            <w:tcMar>
              <w:top w:w="30" w:type="dxa"/>
              <w:left w:w="45" w:type="dxa"/>
              <w:bottom w:w="60" w:type="dxa"/>
              <w:right w:w="45" w:type="dxa"/>
            </w:tcMar>
            <w:vAlign w:val="center"/>
            <w:hideMark/>
          </w:tcPr>
          <w:p w:rsidR="00B65485" w:rsidRPr="00B65485" w:rsidRDefault="00B65485" w:rsidP="00B65485">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30" w:type="dxa"/>
              <w:left w:w="45" w:type="dxa"/>
              <w:bottom w:w="60" w:type="dxa"/>
              <w:right w:w="45" w:type="dxa"/>
            </w:tcMar>
            <w:vAlign w:val="center"/>
            <w:hideMark/>
          </w:tcPr>
          <w:p w:rsidR="00B65485" w:rsidRPr="00B65485" w:rsidRDefault="00B65485" w:rsidP="00B65485">
            <w:pPr>
              <w:spacing w:after="0" w:line="240" w:lineRule="auto"/>
              <w:rPr>
                <w:rFonts w:ascii="Times New Roman" w:eastAsia="Times New Roman" w:hAnsi="Times New Roman" w:cs="Times New Roman"/>
                <w:sz w:val="20"/>
                <w:szCs w:val="20"/>
              </w:rPr>
            </w:pPr>
          </w:p>
        </w:tc>
      </w:tr>
    </w:tbl>
    <w:p w:rsidR="00B65485" w:rsidRPr="00B65485" w:rsidRDefault="00B65485" w:rsidP="00B65485">
      <w:pPr>
        <w:spacing w:after="0" w:line="240" w:lineRule="auto"/>
        <w:rPr>
          <w:rFonts w:ascii="Times New Roman" w:eastAsia="Times New Roman" w:hAnsi="Times New Roman" w:cs="Times New Roman"/>
          <w:sz w:val="24"/>
          <w:szCs w:val="24"/>
        </w:rPr>
      </w:pPr>
      <w:hyperlink r:id="rId5" w:tooltip="Show note, highlighting, and custom section options for this page" w:history="1">
        <w:r w:rsidRPr="00B65485">
          <w:rPr>
            <w:rFonts w:ascii="Times New Roman" w:eastAsia="Times New Roman" w:hAnsi="Times New Roman" w:cs="Times New Roman"/>
            <w:color w:val="0000FF"/>
            <w:sz w:val="24"/>
            <w:szCs w:val="24"/>
            <w:u w:val="single"/>
          </w:rPr>
          <w:t>[Notes/Highlighting]</w:t>
        </w:r>
      </w:hyperlink>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Section I: Multiple Choice </w:t>
      </w:r>
      <w:r w:rsidRPr="00B65485">
        <w:rPr>
          <w:rFonts w:ascii="Times New Roman" w:eastAsia="Times New Roman" w:hAnsi="Times New Roman" w:cs="Times New Roman"/>
          <w:i/>
          <w:iCs/>
          <w:sz w:val="24"/>
          <w:szCs w:val="24"/>
        </w:rPr>
        <w:t>Select the best answer for each question.</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6" w:history="1">
        <w:r w:rsidRPr="00B65485">
          <w:rPr>
            <w:rFonts w:ascii="Times New Roman" w:eastAsia="Times New Roman" w:hAnsi="Times New Roman" w:cs="Times New Roman"/>
            <w:b/>
            <w:bCs/>
            <w:color w:val="0000FF"/>
            <w:sz w:val="24"/>
            <w:szCs w:val="24"/>
            <w:u w:val="single"/>
          </w:rPr>
          <w:t>T11.1.</w:t>
        </w:r>
      </w:hyperlink>
      <w:r w:rsidRPr="00B65485">
        <w:rPr>
          <w:rFonts w:ascii="Times New Roman" w:eastAsia="Times New Roman" w:hAnsi="Times New Roman" w:cs="Times New Roman"/>
          <w:sz w:val="24"/>
          <w:szCs w:val="24"/>
        </w:rPr>
        <w:t xml:space="preserve"> A chi-square goodness-of-fit test is used to test whether a 0 to 9 spinner is “fair” (that is, the outcomes are all equally likely). The spinner is spun 100 times, and the results are recorded. The degrees of freedom for the test will be</w:t>
      </w:r>
    </w:p>
    <w:p w:rsidR="00B65485" w:rsidRPr="00B65485" w:rsidRDefault="00B65485" w:rsidP="00B6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8.</w:t>
      </w:r>
    </w:p>
    <w:p w:rsidR="00B65485" w:rsidRPr="00B65485" w:rsidRDefault="00B65485" w:rsidP="00B6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9.</w:t>
      </w:r>
    </w:p>
    <w:p w:rsidR="00B65485" w:rsidRPr="00B65485" w:rsidRDefault="00B65485" w:rsidP="00B6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 10.</w:t>
      </w:r>
    </w:p>
    <w:p w:rsidR="00B65485" w:rsidRPr="00B65485" w:rsidRDefault="00B65485" w:rsidP="00B6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(d) 99.</w:t>
      </w:r>
    </w:p>
    <w:p w:rsidR="00B65485" w:rsidRPr="00B65485" w:rsidRDefault="00B65485" w:rsidP="00B654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None of these.</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27" name="Picture 27" descr="http://ebooks.bfwpub.com/tps4e/pics/hide_answ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1" descr="http://ebooks.bfwpub.com/tps4e/pics/hide_answer.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b</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i/>
          <w:iCs/>
          <w:sz w:val="24"/>
          <w:szCs w:val="24"/>
        </w:rPr>
        <w:t>Exercises T11.2 and T11.3 refer to the following setting.</w:t>
      </w:r>
      <w:r w:rsidRPr="00B65485">
        <w:rPr>
          <w:rFonts w:ascii="Times New Roman" w:eastAsia="Times New Roman" w:hAnsi="Times New Roman" w:cs="Times New Roman"/>
          <w:sz w:val="24"/>
          <w:szCs w:val="24"/>
        </w:rPr>
        <w:t xml:space="preserve"> Recent revenue shortfalls in a </w:t>
      </w:r>
      <w:proofErr w:type="spellStart"/>
      <w:r w:rsidRPr="00B65485">
        <w:rPr>
          <w:rFonts w:ascii="Times New Roman" w:eastAsia="Times New Roman" w:hAnsi="Times New Roman" w:cs="Times New Roman"/>
          <w:sz w:val="24"/>
          <w:szCs w:val="24"/>
        </w:rPr>
        <w:t>midwestern</w:t>
      </w:r>
      <w:proofErr w:type="spellEnd"/>
      <w:r w:rsidRPr="00B65485">
        <w:rPr>
          <w:rFonts w:ascii="Times New Roman" w:eastAsia="Times New Roman" w:hAnsi="Times New Roman" w:cs="Times New Roman"/>
          <w:sz w:val="24"/>
          <w:szCs w:val="24"/>
        </w:rPr>
        <w:t xml:space="preserve"> state led to a reduction in the state budget for higher education. To offset the reduction, the largest state university proposed a 25% tuition increase. It was determined that such an increase was needed simply to compensate for the lost support from the state. Separate random samples of 50 freshmen, 50 sophomores, 50 juniors, and 50 seniors from the university were asked whether or not they were strongly opposed to the increase, given that it was the minimum increase necessary to maintain the university’s budget at current levels. The results are given in the following table.</w:t>
      </w:r>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3335020" cy="791210"/>
            <wp:effectExtent l="0" t="0" r="0" b="8890"/>
            <wp:docPr id="26" name="Picture 26" descr="http://ebooks.bfwpub.com/tps4e/tables/11_T_UN_86.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ooks.bfwpub.com/tps4e/tables/11_T_UN_86.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5020" cy="791210"/>
                    </a:xfrm>
                    <a:prstGeom prst="rect">
                      <a:avLst/>
                    </a:prstGeom>
                    <a:noFill/>
                    <a:ln>
                      <a:noFill/>
                    </a:ln>
                  </pic:spPr>
                </pic:pic>
              </a:graphicData>
            </a:graphic>
          </wp:inline>
        </w:drawing>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11" w:history="1">
        <w:r w:rsidRPr="00B65485">
          <w:rPr>
            <w:rFonts w:ascii="Times New Roman" w:eastAsia="Times New Roman" w:hAnsi="Times New Roman" w:cs="Times New Roman"/>
            <w:b/>
            <w:bCs/>
            <w:color w:val="0000FF"/>
            <w:sz w:val="24"/>
            <w:szCs w:val="24"/>
            <w:u w:val="single"/>
          </w:rPr>
          <w:t>T11.2.</w:t>
        </w:r>
      </w:hyperlink>
      <w:r w:rsidRPr="00B65485">
        <w:rPr>
          <w:rFonts w:ascii="Times New Roman" w:eastAsia="Times New Roman" w:hAnsi="Times New Roman" w:cs="Times New Roman"/>
          <w:sz w:val="24"/>
          <w:szCs w:val="24"/>
        </w:rPr>
        <w:t xml:space="preserve"> Which hypotheses would be appropriate for performing a chi-square test?</w:t>
      </w:r>
    </w:p>
    <w:p w:rsidR="00B65485" w:rsidRPr="00B65485" w:rsidRDefault="00B65485" w:rsidP="00B654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The null hypothesis is that the closer students get to graduation, the less likely they are to be opposed to tuition increases. The alternative is that how close students are to graduation makes no difference in their opinion.</w:t>
      </w:r>
    </w:p>
    <w:p w:rsidR="00B65485" w:rsidRPr="00B65485" w:rsidRDefault="00B65485" w:rsidP="00B654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The null hypothesis is that the mean number of students who are strongly opposed is the same for each of the four years. The alternative is that the mean is different for at least two of the four years.</w:t>
      </w:r>
    </w:p>
    <w:p w:rsidR="00B65485" w:rsidRPr="00B65485" w:rsidRDefault="00B65485" w:rsidP="00B654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lastRenderedPageBreak/>
        <w:t>(c) The null hypothesis is that the distribution of student opinion about the proposed tuition increase is the same for each of the four years at this university. The alternative is that the distribution is different for at least two of the four years.</w:t>
      </w:r>
    </w:p>
    <w:p w:rsidR="00B65485" w:rsidRPr="00B65485" w:rsidRDefault="00B65485" w:rsidP="00B654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(d) The null hypothesis is that year in school and student opinion about the tuition increase in the sample are independent. The alternative is that these variables are dependent.</w:t>
      </w:r>
    </w:p>
    <w:p w:rsidR="00B65485" w:rsidRPr="00B65485" w:rsidRDefault="00B65485" w:rsidP="00B654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The null hypothesis is that there is an association between year in school and opinion about the tuition increase at this university. The alternative hypothesis is that these variables are not associated.</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25" name="Picture 25" descr="http://ebooks.bfwpub.com/tps4e/pics/hide_answer.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2" descr="http://ebooks.bfwpub.com/tps4e/pics/hide_answer.gif">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c</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13" w:history="1">
        <w:r w:rsidRPr="00B65485">
          <w:rPr>
            <w:rFonts w:ascii="Times New Roman" w:eastAsia="Times New Roman" w:hAnsi="Times New Roman" w:cs="Times New Roman"/>
            <w:b/>
            <w:bCs/>
            <w:color w:val="0000FF"/>
            <w:sz w:val="24"/>
            <w:szCs w:val="24"/>
            <w:u w:val="single"/>
          </w:rPr>
          <w:t>T11.3.</w:t>
        </w:r>
      </w:hyperlink>
      <w:r w:rsidRPr="00B65485">
        <w:rPr>
          <w:rFonts w:ascii="Times New Roman" w:eastAsia="Times New Roman" w:hAnsi="Times New Roman" w:cs="Times New Roman"/>
          <w:sz w:val="24"/>
          <w:szCs w:val="24"/>
        </w:rPr>
        <w:t xml:space="preserve"> The conditions for carrying out the chi-square test in exercise T11.2 are</w:t>
      </w:r>
    </w:p>
    <w:p w:rsidR="00B65485" w:rsidRPr="00B65485" w:rsidRDefault="00B65485" w:rsidP="00B654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I. Separate random samples from the populations of interest.</w:t>
      </w:r>
    </w:p>
    <w:p w:rsidR="00B65485" w:rsidRPr="00B65485" w:rsidRDefault="00B65485" w:rsidP="00B654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II. Expected counts large enough.</w:t>
      </w:r>
    </w:p>
    <w:p w:rsidR="00B65485" w:rsidRPr="00B65485" w:rsidRDefault="00B65485" w:rsidP="00B654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III. The samples themselves and the individual observations in each sample are independent.</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Which of the conditions is (are) satisfied in this case?</w:t>
      </w:r>
    </w:p>
    <w:p w:rsidR="00B65485" w:rsidRPr="00B65485" w:rsidRDefault="00B65485" w:rsidP="00B6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I only</w:t>
      </w:r>
    </w:p>
    <w:p w:rsidR="00B65485" w:rsidRPr="00B65485" w:rsidRDefault="00B65485" w:rsidP="00B6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II only</w:t>
      </w:r>
    </w:p>
    <w:p w:rsidR="00B65485" w:rsidRPr="00B65485" w:rsidRDefault="00B65485" w:rsidP="00B6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 I and II only</w:t>
      </w:r>
    </w:p>
    <w:p w:rsidR="00B65485" w:rsidRPr="00B65485" w:rsidRDefault="00B65485" w:rsidP="00B6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(d) II and III only</w:t>
      </w:r>
    </w:p>
    <w:p w:rsidR="00B65485" w:rsidRPr="00B65485" w:rsidRDefault="00B65485" w:rsidP="00B654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I, II, and III</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24" name="Picture 24" descr="http://ebooks.bfwpub.com/tps4e/pics/hide_answer.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3" descr="http://ebooks.bfwpub.com/tps4e/pics/hide_answer.gif">
                      <a:hlinkClick r:id="rId1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e</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i/>
          <w:iCs/>
          <w:sz w:val="24"/>
          <w:szCs w:val="24"/>
        </w:rPr>
        <w:t>Exercises T11.4 to T11.6 refer to the following setting.</w:t>
      </w:r>
      <w:r w:rsidRPr="00B65485">
        <w:rPr>
          <w:rFonts w:ascii="Times New Roman" w:eastAsia="Times New Roman" w:hAnsi="Times New Roman" w:cs="Times New Roman"/>
          <w:sz w:val="24"/>
          <w:szCs w:val="24"/>
        </w:rPr>
        <w:t xml:space="preserve"> A random sample of traffic tickets given to motorists in a large city is examined. The tickets are classified according to the race of the driver. The results are summarized in the following table:</w:t>
      </w:r>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3335020" cy="680085"/>
            <wp:effectExtent l="0" t="0" r="0" b="5715"/>
            <wp:docPr id="23" name="Picture 23" descr="http://ebooks.bfwpub.com/tps4e/tables/11_T_UN_87.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books.bfwpub.com/tps4e/tables/11_T_UN_87.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5020" cy="680085"/>
                    </a:xfrm>
                    <a:prstGeom prst="rect">
                      <a:avLst/>
                    </a:prstGeom>
                    <a:noFill/>
                    <a:ln>
                      <a:noFill/>
                    </a:ln>
                  </pic:spPr>
                </pic:pic>
              </a:graphicData>
            </a:graphic>
          </wp:inline>
        </w:drawing>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The proportion of this city’s population in each of the racial categories listed above is as follows:</w:t>
      </w:r>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lastRenderedPageBreak/>
        <w:drawing>
          <wp:inline distT="0" distB="0" distL="0" distR="0">
            <wp:extent cx="3335020" cy="504190"/>
            <wp:effectExtent l="0" t="0" r="0" b="0"/>
            <wp:docPr id="22" name="Picture 22" descr="http://ebooks.bfwpub.com/tps4e/tables/11_T_UN_88.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books.bfwpub.com/tps4e/tables/11_T_UN_88.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5020" cy="504190"/>
                    </a:xfrm>
                    <a:prstGeom prst="rect">
                      <a:avLst/>
                    </a:prstGeom>
                    <a:noFill/>
                    <a:ln>
                      <a:noFill/>
                    </a:ln>
                  </pic:spPr>
                </pic:pic>
              </a:graphicData>
            </a:graphic>
          </wp:inline>
        </w:drawing>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We wish to test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The racial distribution of traffic tickets in the city is the same as the racial distribution of the city’s population.</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19" w:history="1">
        <w:r w:rsidRPr="00B65485">
          <w:rPr>
            <w:rFonts w:ascii="Times New Roman" w:eastAsia="Times New Roman" w:hAnsi="Times New Roman" w:cs="Times New Roman"/>
            <w:b/>
            <w:bCs/>
            <w:color w:val="0000FF"/>
            <w:sz w:val="24"/>
            <w:szCs w:val="24"/>
            <w:u w:val="single"/>
          </w:rPr>
          <w:t>T11.4.</w:t>
        </w:r>
      </w:hyperlink>
      <w:r w:rsidRPr="00B65485">
        <w:rPr>
          <w:rFonts w:ascii="Times New Roman" w:eastAsia="Times New Roman" w:hAnsi="Times New Roman" w:cs="Times New Roman"/>
          <w:sz w:val="24"/>
          <w:szCs w:val="24"/>
        </w:rPr>
        <w:t xml:space="preserve"> Assuming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xml:space="preserve"> is true, the expected number of Hispanic drivers who would receive a ticket is</w:t>
      </w:r>
    </w:p>
    <w:p w:rsidR="00B65485" w:rsidRPr="00B65485" w:rsidRDefault="00B65485" w:rsidP="00B65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8.</w:t>
      </w:r>
    </w:p>
    <w:p w:rsidR="00B65485" w:rsidRPr="00B65485" w:rsidRDefault="00B65485" w:rsidP="00B65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10.36.</w:t>
      </w:r>
    </w:p>
    <w:p w:rsidR="00B65485" w:rsidRPr="00B65485" w:rsidRDefault="00B65485" w:rsidP="00B65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 11.</w:t>
      </w:r>
    </w:p>
    <w:p w:rsidR="00B65485" w:rsidRPr="00B65485" w:rsidRDefault="00B65485" w:rsidP="00B65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(d) 11.84.</w:t>
      </w:r>
    </w:p>
    <w:p w:rsidR="00B65485" w:rsidRPr="00B65485" w:rsidRDefault="00B65485" w:rsidP="00B654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12.</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21" name="Picture 21" descr="http://ebooks.bfwpub.com/tps4e/pics/hide_answer.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4" descr="http://ebooks.bfwpub.com/tps4e/pics/hide_answer.gif">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d</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21" w:history="1">
        <w:r w:rsidRPr="00B65485">
          <w:rPr>
            <w:rFonts w:ascii="Times New Roman" w:eastAsia="Times New Roman" w:hAnsi="Times New Roman" w:cs="Times New Roman"/>
            <w:b/>
            <w:bCs/>
            <w:color w:val="0000FF"/>
            <w:sz w:val="24"/>
            <w:szCs w:val="24"/>
            <w:u w:val="single"/>
          </w:rPr>
          <w:t>T11.5.</w:t>
        </w:r>
      </w:hyperlink>
      <w:r w:rsidRPr="00B65485">
        <w:rPr>
          <w:rFonts w:ascii="Times New Roman" w:eastAsia="Times New Roman" w:hAnsi="Times New Roman" w:cs="Times New Roman"/>
          <w:sz w:val="24"/>
          <w:szCs w:val="24"/>
        </w:rPr>
        <w:t xml:space="preserve"> We compute the value of the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statistic to be 6.58. Assuming that the conditions for inference are met, the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rPr>
        <w:t>-value of our test is</w:t>
      </w:r>
    </w:p>
    <w:p w:rsidR="00B65485" w:rsidRPr="00B65485" w:rsidRDefault="00B65485" w:rsidP="00B65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(a) </w:t>
      </w:r>
      <w:proofErr w:type="gramStart"/>
      <w:r w:rsidRPr="00B65485">
        <w:rPr>
          <w:rFonts w:ascii="Times New Roman" w:eastAsia="Times New Roman" w:hAnsi="Times New Roman" w:cs="Times New Roman"/>
          <w:sz w:val="24"/>
          <w:szCs w:val="24"/>
        </w:rPr>
        <w:t>greater</w:t>
      </w:r>
      <w:proofErr w:type="gramEnd"/>
      <w:r w:rsidRPr="00B65485">
        <w:rPr>
          <w:rFonts w:ascii="Times New Roman" w:eastAsia="Times New Roman" w:hAnsi="Times New Roman" w:cs="Times New Roman"/>
          <w:sz w:val="24"/>
          <w:szCs w:val="24"/>
        </w:rPr>
        <w:t xml:space="preserve"> than 0.20.</w:t>
      </w:r>
    </w:p>
    <w:p w:rsidR="00B65485" w:rsidRPr="00B65485" w:rsidRDefault="00B65485" w:rsidP="00B65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(b) </w:t>
      </w:r>
      <w:proofErr w:type="gramStart"/>
      <w:r w:rsidRPr="00B65485">
        <w:rPr>
          <w:rFonts w:ascii="Times New Roman" w:eastAsia="Times New Roman" w:hAnsi="Times New Roman" w:cs="Times New Roman"/>
          <w:sz w:val="24"/>
          <w:szCs w:val="24"/>
        </w:rPr>
        <w:t>between</w:t>
      </w:r>
      <w:proofErr w:type="gramEnd"/>
      <w:r w:rsidRPr="00B65485">
        <w:rPr>
          <w:rFonts w:ascii="Times New Roman" w:eastAsia="Times New Roman" w:hAnsi="Times New Roman" w:cs="Times New Roman"/>
          <w:sz w:val="24"/>
          <w:szCs w:val="24"/>
        </w:rPr>
        <w:t xml:space="preserve"> 0.10 and 0.20.</w:t>
      </w:r>
    </w:p>
    <w:p w:rsidR="00B65485" w:rsidRPr="00B65485" w:rsidRDefault="00B65485" w:rsidP="00B65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(c) </w:t>
      </w:r>
      <w:proofErr w:type="gramStart"/>
      <w:r w:rsidRPr="00B65485">
        <w:rPr>
          <w:rFonts w:ascii="Times New Roman" w:eastAsia="Times New Roman" w:hAnsi="Times New Roman" w:cs="Times New Roman"/>
          <w:sz w:val="24"/>
          <w:szCs w:val="24"/>
        </w:rPr>
        <w:t>between</w:t>
      </w:r>
      <w:proofErr w:type="gramEnd"/>
      <w:r w:rsidRPr="00B65485">
        <w:rPr>
          <w:rFonts w:ascii="Times New Roman" w:eastAsia="Times New Roman" w:hAnsi="Times New Roman" w:cs="Times New Roman"/>
          <w:sz w:val="24"/>
          <w:szCs w:val="24"/>
        </w:rPr>
        <w:t xml:space="preserve"> 0.05 and 0.10.</w:t>
      </w:r>
    </w:p>
    <w:p w:rsidR="00B65485" w:rsidRPr="00B65485" w:rsidRDefault="00B65485" w:rsidP="00B65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(d) </w:t>
      </w:r>
      <w:proofErr w:type="gramStart"/>
      <w:r w:rsidRPr="00B65485">
        <w:rPr>
          <w:rFonts w:ascii="Times New Roman" w:eastAsia="Times New Roman" w:hAnsi="Times New Roman" w:cs="Times New Roman"/>
          <w:sz w:val="24"/>
          <w:szCs w:val="24"/>
        </w:rPr>
        <w:t>between</w:t>
      </w:r>
      <w:proofErr w:type="gramEnd"/>
      <w:r w:rsidRPr="00B65485">
        <w:rPr>
          <w:rFonts w:ascii="Times New Roman" w:eastAsia="Times New Roman" w:hAnsi="Times New Roman" w:cs="Times New Roman"/>
          <w:sz w:val="24"/>
          <w:szCs w:val="24"/>
        </w:rPr>
        <w:t xml:space="preserve"> 0.01 and 0.05.</w:t>
      </w:r>
    </w:p>
    <w:p w:rsidR="00B65485" w:rsidRPr="00B65485" w:rsidRDefault="00B65485" w:rsidP="00B654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w:t>
      </w:r>
      <w:proofErr w:type="gramStart"/>
      <w:r w:rsidRPr="00B65485">
        <w:rPr>
          <w:rFonts w:ascii="Times New Roman" w:eastAsia="Times New Roman" w:hAnsi="Times New Roman" w:cs="Times New Roman"/>
          <w:sz w:val="24"/>
          <w:szCs w:val="24"/>
        </w:rPr>
        <w:t>e</w:t>
      </w:r>
      <w:proofErr w:type="gramEnd"/>
      <w:r w:rsidRPr="00B65485">
        <w:rPr>
          <w:rFonts w:ascii="Times New Roman" w:eastAsia="Times New Roman" w:hAnsi="Times New Roman" w:cs="Times New Roman"/>
          <w:sz w:val="24"/>
          <w:szCs w:val="24"/>
        </w:rPr>
        <w:t>) less than 0.01.</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20" name="Picture 20" descr="http://ebooks.bfwpub.com/tps4e/pics/hide_answer.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5" descr="http://ebooks.bfwpub.com/tps4e/pics/hide_answer.gif">
                      <a:hlinkClick r:id="rId2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c</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23" w:history="1">
        <w:r w:rsidRPr="00B65485">
          <w:rPr>
            <w:rFonts w:ascii="Times New Roman" w:eastAsia="Times New Roman" w:hAnsi="Times New Roman" w:cs="Times New Roman"/>
            <w:b/>
            <w:bCs/>
            <w:color w:val="0000FF"/>
            <w:sz w:val="24"/>
            <w:szCs w:val="24"/>
            <w:u w:val="single"/>
          </w:rPr>
          <w:t>T11.6.</w:t>
        </w:r>
      </w:hyperlink>
      <w:r w:rsidRPr="00B65485">
        <w:rPr>
          <w:rFonts w:ascii="Times New Roman" w:eastAsia="Times New Roman" w:hAnsi="Times New Roman" w:cs="Times New Roman"/>
          <w:sz w:val="24"/>
          <w:szCs w:val="24"/>
        </w:rPr>
        <w:t xml:space="preserve"> The category that contributes the largest component to the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statistic is</w:t>
      </w:r>
    </w:p>
    <w:p w:rsidR="00B65485" w:rsidRPr="00B65485" w:rsidRDefault="00B65485" w:rsidP="00B65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White.</w:t>
      </w:r>
    </w:p>
    <w:p w:rsidR="00B65485" w:rsidRPr="00B65485" w:rsidRDefault="00B65485" w:rsidP="00B65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Black.</w:t>
      </w:r>
    </w:p>
    <w:p w:rsidR="00B65485" w:rsidRPr="00B65485" w:rsidRDefault="00B65485" w:rsidP="00B65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 Hispanic.</w:t>
      </w:r>
    </w:p>
    <w:p w:rsidR="00B65485" w:rsidRPr="00B65485" w:rsidRDefault="00B65485" w:rsidP="00B65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(d) Other.</w:t>
      </w:r>
    </w:p>
    <w:p w:rsidR="00B65485" w:rsidRPr="00B65485" w:rsidRDefault="00B65485" w:rsidP="00B654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The answer cannot be determined since this is only a sample.</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19" name="Picture 19" descr="http://ebooks.bfwpub.com/tps4e/pics/hide_answer.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6" descr="http://ebooks.bfwpub.com/tps4e/pics/hide_answer.gif">
                      <a:hlinkClick r:id="rId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lastRenderedPageBreak/>
        <w:t>c</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i/>
          <w:iCs/>
          <w:sz w:val="24"/>
          <w:szCs w:val="24"/>
        </w:rPr>
        <w:t>Exercises T11.7 to T11.10 refer to the following setting.</w:t>
      </w:r>
      <w:r w:rsidRPr="00B65485">
        <w:rPr>
          <w:rFonts w:ascii="Times New Roman" w:eastAsia="Times New Roman" w:hAnsi="Times New Roman" w:cs="Times New Roman"/>
          <w:sz w:val="24"/>
          <w:szCs w:val="24"/>
        </w:rPr>
        <w:t xml:space="preserve"> All current-carrying wires produce electromagnetic (EM) radiation, including the electrical wiring running into, </w:t>
      </w:r>
      <w:proofErr w:type="spellStart"/>
      <w:r w:rsidRPr="00B65485">
        <w:rPr>
          <w:rFonts w:ascii="Times New Roman" w:eastAsia="Times New Roman" w:hAnsi="Times New Roman" w:cs="Times New Roman"/>
          <w:sz w:val="24"/>
          <w:szCs w:val="24"/>
        </w:rPr>
        <w:t>through</w:t>
      </w:r>
      <w:proofErr w:type="spellEnd"/>
      <w:r w:rsidRPr="00B65485">
        <w:rPr>
          <w:rFonts w:ascii="Times New Roman" w:eastAsia="Times New Roman" w:hAnsi="Times New Roman" w:cs="Times New Roman"/>
          <w:sz w:val="24"/>
          <w:szCs w:val="24"/>
        </w:rPr>
        <w:t>, and out of our homes. High-frequency EM radiation is thought to be a cause of cancer. The lower frequencies associated with household current are generally assumed to be harmless. To investigate this, researchers visited the addresses of a random sample of children who had died of some form of cancer (leukemia, lymphoma, or some other type) and classified the wiring configuration outside the dwelling as either a high-current configuration (HCC) or a low-current configuration (LCC). Here are the data:</w:t>
      </w:r>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3335020" cy="621030"/>
            <wp:effectExtent l="0" t="0" r="0" b="7620"/>
            <wp:docPr id="18" name="Picture 18" descr="http://ebooks.bfwpub.com/tps4e/tables/11_T_UN_89.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books.bfwpub.com/tps4e/tables/11_T_UN_89.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5020" cy="621030"/>
                    </a:xfrm>
                    <a:prstGeom prst="rect">
                      <a:avLst/>
                    </a:prstGeom>
                    <a:noFill/>
                    <a:ln>
                      <a:noFill/>
                    </a:ln>
                  </pic:spPr>
                </pic:pic>
              </a:graphicData>
            </a:graphic>
          </wp:inline>
        </w:drawing>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Computer software was used to analyze the data. The output is given below. It includes the cell counts, some of the expected cell counts, and the value of the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statistic. In the table, expected counts are printed below observed counts and enclosed within parentheses.</w:t>
      </w:r>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3335020" cy="1113790"/>
            <wp:effectExtent l="0" t="0" r="0" b="0"/>
            <wp:docPr id="17" name="Picture 17" descr="http://ebooks.bfwpub.com/tps4e/tables/11_T_UN_90.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books.bfwpub.com/tps4e/tables/11_T_UN_90.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5020" cy="1113790"/>
                    </a:xfrm>
                    <a:prstGeom prst="rect">
                      <a:avLst/>
                    </a:prstGeom>
                    <a:noFill/>
                    <a:ln>
                      <a:noFill/>
                    </a:ln>
                  </pic:spPr>
                </pic:pic>
              </a:graphicData>
            </a:graphic>
          </wp:inline>
        </w:drawing>
      </w:r>
    </w:p>
    <w:p w:rsidR="00B65485" w:rsidRPr="00B65485" w:rsidRDefault="00B65485" w:rsidP="00B65485">
      <w:pPr>
        <w:spacing w:after="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sz w:val="24"/>
          <w:szCs w:val="24"/>
        </w:rPr>
        <w:drawing>
          <wp:inline distT="0" distB="0" distL="0" distR="0">
            <wp:extent cx="3141980" cy="287020"/>
            <wp:effectExtent l="0" t="0" r="1270" b="0"/>
            <wp:docPr id="16" name="Picture 16" descr="http://ebooks.bfwpub.com/tps4e/pics/resized_ch11_eqn7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books.bfwpub.com/tps4e/pics/resized_ch11_eqn734-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1980" cy="287020"/>
                    </a:xfrm>
                    <a:prstGeom prst="rect">
                      <a:avLst/>
                    </a:prstGeom>
                    <a:noFill/>
                    <a:ln>
                      <a:noFill/>
                    </a:ln>
                  </pic:spPr>
                </pic:pic>
              </a:graphicData>
            </a:graphic>
          </wp:inline>
        </w:drawing>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30" w:history="1">
        <w:r w:rsidRPr="00B65485">
          <w:rPr>
            <w:rFonts w:ascii="Times New Roman" w:eastAsia="Times New Roman" w:hAnsi="Times New Roman" w:cs="Times New Roman"/>
            <w:b/>
            <w:bCs/>
            <w:color w:val="0000FF"/>
            <w:sz w:val="24"/>
            <w:szCs w:val="24"/>
            <w:u w:val="single"/>
          </w:rPr>
          <w:t>T11.7.</w:t>
        </w:r>
      </w:hyperlink>
      <w:r w:rsidRPr="00B65485">
        <w:rPr>
          <w:rFonts w:ascii="Times New Roman" w:eastAsia="Times New Roman" w:hAnsi="Times New Roman" w:cs="Times New Roman"/>
          <w:sz w:val="24"/>
          <w:szCs w:val="24"/>
        </w:rPr>
        <w:t xml:space="preserve"> The appropriate degrees of freedom for the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statistic is</w:t>
      </w:r>
    </w:p>
    <w:p w:rsidR="00B65485" w:rsidRPr="00B65485" w:rsidRDefault="00B65485" w:rsidP="00B65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1.</w:t>
      </w:r>
    </w:p>
    <w:p w:rsidR="00B65485" w:rsidRPr="00B65485" w:rsidRDefault="00B65485" w:rsidP="00B65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2.</w:t>
      </w:r>
    </w:p>
    <w:p w:rsidR="00B65485" w:rsidRPr="00B65485" w:rsidRDefault="00B65485" w:rsidP="00B65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 3.</w:t>
      </w:r>
    </w:p>
    <w:p w:rsidR="00B65485" w:rsidRPr="00B65485" w:rsidRDefault="00B65485" w:rsidP="00B65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(d) 4.</w:t>
      </w:r>
    </w:p>
    <w:p w:rsidR="00B65485" w:rsidRPr="00B65485" w:rsidRDefault="00B65485" w:rsidP="00B654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5.</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15" name="Picture 15" descr="http://ebooks.bfwpub.com/tps4e/pics/hide_answer.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7" descr="http://ebooks.bfwpub.com/tps4e/pics/hide_answer.gif">
                      <a:hlinkClick r:id="rId3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b</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32" w:history="1">
        <w:r w:rsidRPr="00B65485">
          <w:rPr>
            <w:rFonts w:ascii="Times New Roman" w:eastAsia="Times New Roman" w:hAnsi="Times New Roman" w:cs="Times New Roman"/>
            <w:b/>
            <w:bCs/>
            <w:color w:val="0000FF"/>
            <w:sz w:val="24"/>
            <w:szCs w:val="24"/>
            <w:u w:val="single"/>
          </w:rPr>
          <w:t>T11.8.</w:t>
        </w:r>
      </w:hyperlink>
      <w:r w:rsidRPr="00B65485">
        <w:rPr>
          <w:rFonts w:ascii="Times New Roman" w:eastAsia="Times New Roman" w:hAnsi="Times New Roman" w:cs="Times New Roman"/>
          <w:sz w:val="24"/>
          <w:szCs w:val="24"/>
        </w:rPr>
        <w:t xml:space="preserve"> The expected count of cases with lymphoma in homes with an HCC is</w:t>
      </w:r>
    </w:p>
    <w:p w:rsidR="00B65485" w:rsidRPr="00B65485" w:rsidRDefault="00B65485" w:rsidP="00B654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w:t>
      </w:r>
      <w:proofErr w:type="gramStart"/>
      <w:r w:rsidRPr="00B65485">
        <w:rPr>
          <w:rFonts w:ascii="Times New Roman" w:eastAsia="Times New Roman" w:hAnsi="Times New Roman" w:cs="Times New Roman"/>
          <w:sz w:val="24"/>
          <w:szCs w:val="24"/>
        </w:rPr>
        <w:t>a</w:t>
      </w:r>
      <w:proofErr w:type="gramEnd"/>
      <w:r w:rsidRPr="00B65485">
        <w:rPr>
          <w:rFonts w:ascii="Times New Roman" w:eastAsia="Times New Roman" w:hAnsi="Times New Roman" w:cs="Times New Roman"/>
          <w:sz w:val="24"/>
          <w:szCs w:val="24"/>
        </w:rPr>
        <w:t xml:space="preserve">) </w:t>
      </w:r>
      <w:r w:rsidRPr="00B65485">
        <w:rPr>
          <w:rFonts w:ascii="Times New Roman" w:eastAsia="Times New Roman" w:hAnsi="Times New Roman" w:cs="Times New Roman"/>
          <w:noProof/>
          <w:sz w:val="24"/>
          <w:szCs w:val="24"/>
        </w:rPr>
        <w:drawing>
          <wp:inline distT="0" distB="0" distL="0" distR="0">
            <wp:extent cx="468630" cy="322580"/>
            <wp:effectExtent l="0" t="0" r="7620" b="1270"/>
            <wp:docPr id="14" name="Picture 14" descr="http://ebooks.bfwpub.com/tps4e/pics/resized_ch11_ineqn7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books.bfwpub.com/tps4e/pics/resized_ch11_ineqn734-0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8630" cy="322580"/>
                    </a:xfrm>
                    <a:prstGeom prst="rect">
                      <a:avLst/>
                    </a:prstGeom>
                    <a:noFill/>
                    <a:ln>
                      <a:noFill/>
                    </a:ln>
                  </pic:spPr>
                </pic:pic>
              </a:graphicData>
            </a:graphic>
          </wp:inline>
        </w:drawing>
      </w:r>
      <w:r w:rsidRPr="00B65485">
        <w:rPr>
          <w:rFonts w:ascii="Times New Roman" w:eastAsia="Times New Roman" w:hAnsi="Times New Roman" w:cs="Times New Roman"/>
          <w:sz w:val="24"/>
          <w:szCs w:val="24"/>
        </w:rPr>
        <w:t>.</w:t>
      </w:r>
    </w:p>
    <w:p w:rsidR="00B65485" w:rsidRPr="00B65485" w:rsidRDefault="00B65485" w:rsidP="00B654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lastRenderedPageBreak/>
        <w:t>(</w:t>
      </w:r>
      <w:proofErr w:type="gramStart"/>
      <w:r w:rsidRPr="00B65485">
        <w:rPr>
          <w:rFonts w:ascii="Times New Roman" w:eastAsia="Times New Roman" w:hAnsi="Times New Roman" w:cs="Times New Roman"/>
          <w:sz w:val="24"/>
          <w:szCs w:val="24"/>
        </w:rPr>
        <w:t>b</w:t>
      </w:r>
      <w:proofErr w:type="gramEnd"/>
      <w:r w:rsidRPr="00B65485">
        <w:rPr>
          <w:rFonts w:ascii="Times New Roman" w:eastAsia="Times New Roman" w:hAnsi="Times New Roman" w:cs="Times New Roman"/>
          <w:sz w:val="24"/>
          <w:szCs w:val="24"/>
        </w:rPr>
        <w:t xml:space="preserve">) </w:t>
      </w:r>
      <w:r w:rsidRPr="00B65485">
        <w:rPr>
          <w:rFonts w:ascii="Times New Roman" w:eastAsia="Times New Roman" w:hAnsi="Times New Roman" w:cs="Times New Roman"/>
          <w:noProof/>
          <w:sz w:val="24"/>
          <w:szCs w:val="24"/>
        </w:rPr>
        <w:drawing>
          <wp:inline distT="0" distB="0" distL="0" distR="0">
            <wp:extent cx="445770" cy="322580"/>
            <wp:effectExtent l="0" t="0" r="0" b="1270"/>
            <wp:docPr id="13" name="Picture 13" descr="http://ebooks.bfwpub.com/tps4e/pics/resized_ch11_ineqn73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books.bfwpub.com/tps4e/pics/resized_ch11_ineqn734-0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5770" cy="322580"/>
                    </a:xfrm>
                    <a:prstGeom prst="rect">
                      <a:avLst/>
                    </a:prstGeom>
                    <a:noFill/>
                    <a:ln>
                      <a:noFill/>
                    </a:ln>
                  </pic:spPr>
                </pic:pic>
              </a:graphicData>
            </a:graphic>
          </wp:inline>
        </w:drawing>
      </w:r>
      <w:r w:rsidRPr="00B65485">
        <w:rPr>
          <w:rFonts w:ascii="Times New Roman" w:eastAsia="Times New Roman" w:hAnsi="Times New Roman" w:cs="Times New Roman"/>
          <w:sz w:val="24"/>
          <w:szCs w:val="24"/>
        </w:rPr>
        <w:t>.</w:t>
      </w:r>
    </w:p>
    <w:p w:rsidR="00B65485" w:rsidRPr="00B65485" w:rsidRDefault="00B65485" w:rsidP="00B654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w:t>
      </w:r>
      <w:proofErr w:type="gramStart"/>
      <w:r w:rsidRPr="00B65485">
        <w:rPr>
          <w:rFonts w:ascii="Times New Roman" w:eastAsia="Times New Roman" w:hAnsi="Times New Roman" w:cs="Times New Roman"/>
          <w:sz w:val="24"/>
          <w:szCs w:val="24"/>
        </w:rPr>
        <w:t>c</w:t>
      </w:r>
      <w:proofErr w:type="gramEnd"/>
      <w:r w:rsidRPr="00B65485">
        <w:rPr>
          <w:rFonts w:ascii="Times New Roman" w:eastAsia="Times New Roman" w:hAnsi="Times New Roman" w:cs="Times New Roman"/>
          <w:sz w:val="24"/>
          <w:szCs w:val="24"/>
        </w:rPr>
        <w:t xml:space="preserve">) </w:t>
      </w:r>
      <w:r w:rsidRPr="00B65485">
        <w:rPr>
          <w:rFonts w:ascii="Times New Roman" w:eastAsia="Times New Roman" w:hAnsi="Times New Roman" w:cs="Times New Roman"/>
          <w:noProof/>
          <w:sz w:val="24"/>
          <w:szCs w:val="24"/>
        </w:rPr>
        <w:drawing>
          <wp:inline distT="0" distB="0" distL="0" distR="0">
            <wp:extent cx="445770" cy="322580"/>
            <wp:effectExtent l="0" t="0" r="0" b="1270"/>
            <wp:docPr id="12" name="Picture 12" descr="http://ebooks.bfwpub.com/tps4e/pics/resized_ch11_ineqn7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books.bfwpub.com/tps4e/pics/resized_ch11_ineqn734-03.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5770" cy="322580"/>
                    </a:xfrm>
                    <a:prstGeom prst="rect">
                      <a:avLst/>
                    </a:prstGeom>
                    <a:noFill/>
                    <a:ln>
                      <a:noFill/>
                    </a:ln>
                  </pic:spPr>
                </pic:pic>
              </a:graphicData>
            </a:graphic>
          </wp:inline>
        </w:drawing>
      </w:r>
      <w:r w:rsidRPr="00B65485">
        <w:rPr>
          <w:rFonts w:ascii="Times New Roman" w:eastAsia="Times New Roman" w:hAnsi="Times New Roman" w:cs="Times New Roman"/>
          <w:sz w:val="24"/>
          <w:szCs w:val="24"/>
        </w:rPr>
        <w:t>.</w:t>
      </w:r>
    </w:p>
    <w:p w:rsidR="00B65485" w:rsidRPr="00B65485" w:rsidRDefault="00B65485" w:rsidP="00B654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w:t>
      </w:r>
      <w:proofErr w:type="gramStart"/>
      <w:r w:rsidRPr="00B65485">
        <w:rPr>
          <w:rFonts w:ascii="Times New Roman" w:eastAsia="Times New Roman" w:hAnsi="Times New Roman" w:cs="Times New Roman"/>
          <w:sz w:val="24"/>
          <w:szCs w:val="24"/>
        </w:rPr>
        <w:t>d</w:t>
      </w:r>
      <w:proofErr w:type="gramEnd"/>
      <w:r w:rsidRPr="00B65485">
        <w:rPr>
          <w:rFonts w:ascii="Times New Roman" w:eastAsia="Times New Roman" w:hAnsi="Times New Roman" w:cs="Times New Roman"/>
          <w:sz w:val="24"/>
          <w:szCs w:val="24"/>
        </w:rPr>
        <w:t xml:space="preserve">) </w:t>
      </w:r>
      <w:r w:rsidRPr="00B65485">
        <w:rPr>
          <w:rFonts w:ascii="Times New Roman" w:eastAsia="Times New Roman" w:hAnsi="Times New Roman" w:cs="Times New Roman"/>
          <w:noProof/>
          <w:sz w:val="24"/>
          <w:szCs w:val="24"/>
        </w:rPr>
        <w:drawing>
          <wp:inline distT="0" distB="0" distL="0" distR="0">
            <wp:extent cx="515620" cy="322580"/>
            <wp:effectExtent l="0" t="0" r="0" b="1270"/>
            <wp:docPr id="11" name="Picture 11" descr="http://ebooks.bfwpub.com/tps4e/pics/resized_ch11_ineqn7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books.bfwpub.com/tps4e/pics/resized_ch11_ineqn734-0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5620" cy="322580"/>
                    </a:xfrm>
                    <a:prstGeom prst="rect">
                      <a:avLst/>
                    </a:prstGeom>
                    <a:noFill/>
                    <a:ln>
                      <a:noFill/>
                    </a:ln>
                  </pic:spPr>
                </pic:pic>
              </a:graphicData>
            </a:graphic>
          </wp:inline>
        </w:drawing>
      </w:r>
      <w:r w:rsidRPr="00B65485">
        <w:rPr>
          <w:rFonts w:ascii="Times New Roman" w:eastAsia="Times New Roman" w:hAnsi="Times New Roman" w:cs="Times New Roman"/>
          <w:sz w:val="24"/>
          <w:szCs w:val="24"/>
        </w:rPr>
        <w:t>.</w:t>
      </w:r>
    </w:p>
    <w:p w:rsidR="00B65485" w:rsidRPr="00B65485" w:rsidRDefault="00B65485" w:rsidP="00B654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None of these.</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10" name="Picture 10" descr="http://ebooks.bfwpub.com/tps4e/pics/hide_answer.gif">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8" descr="http://ebooks.bfwpub.com/tps4e/pics/hide_answer.gif">
                      <a:hlinkClick r:id="rId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a</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38" w:history="1">
        <w:r w:rsidRPr="00B65485">
          <w:rPr>
            <w:rFonts w:ascii="Times New Roman" w:eastAsia="Times New Roman" w:hAnsi="Times New Roman" w:cs="Times New Roman"/>
            <w:b/>
            <w:bCs/>
            <w:color w:val="0000FF"/>
            <w:sz w:val="24"/>
            <w:szCs w:val="24"/>
            <w:u w:val="single"/>
          </w:rPr>
          <w:t>T11.9.</w:t>
        </w:r>
      </w:hyperlink>
      <w:r w:rsidRPr="00B65485">
        <w:rPr>
          <w:rFonts w:ascii="Times New Roman" w:eastAsia="Times New Roman" w:hAnsi="Times New Roman" w:cs="Times New Roman"/>
          <w:sz w:val="24"/>
          <w:szCs w:val="24"/>
        </w:rPr>
        <w:t xml:space="preserve"> Which of the following may we conclude, based on the test results?</w:t>
      </w:r>
    </w:p>
    <w:p w:rsidR="00B65485" w:rsidRPr="00B65485" w:rsidRDefault="00B65485" w:rsidP="00B654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There is strong evidence of an association between wiring configuration and the chance that a child will develop some form of cancer.</w:t>
      </w:r>
    </w:p>
    <w:p w:rsidR="00B65485" w:rsidRPr="00B65485" w:rsidRDefault="00B65485" w:rsidP="00B654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HCC either causes cancer directly or is a major contributing factor to the development of cancer in children.</w:t>
      </w:r>
    </w:p>
    <w:p w:rsidR="00B65485" w:rsidRPr="00B65485" w:rsidRDefault="00B65485" w:rsidP="00B654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 Leukemia is the most common type of cancer among children.</w:t>
      </w:r>
    </w:p>
    <w:p w:rsidR="00B65485" w:rsidRPr="00B65485" w:rsidRDefault="00B65485" w:rsidP="00B654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(d) There is not much evidence of an association between wiring configuration and the type of cancer that caused the deaths of children in the study.</w:t>
      </w:r>
    </w:p>
    <w:p w:rsidR="00B65485" w:rsidRPr="00B65485" w:rsidRDefault="00B65485" w:rsidP="00B654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(e) There is weak evidence that HCC causes cancer in children.</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9" name="Picture 9" descr="http://ebooks.bfwpub.com/tps4e/pics/hide_answer.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9" descr="http://ebooks.bfwpub.com/tps4e/pics/hide_answer.gif">
                      <a:hlinkClick r:id="rId3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d</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40" w:history="1">
        <w:r w:rsidRPr="00B65485">
          <w:rPr>
            <w:rFonts w:ascii="Times New Roman" w:eastAsia="Times New Roman" w:hAnsi="Times New Roman" w:cs="Times New Roman"/>
            <w:b/>
            <w:bCs/>
            <w:color w:val="0000FF"/>
            <w:sz w:val="24"/>
            <w:szCs w:val="24"/>
            <w:u w:val="single"/>
          </w:rPr>
          <w:t>T11.10.</w:t>
        </w:r>
      </w:hyperlink>
      <w:r w:rsidRPr="00B65485">
        <w:rPr>
          <w:rFonts w:ascii="Times New Roman" w:eastAsia="Times New Roman" w:hAnsi="Times New Roman" w:cs="Times New Roman"/>
          <w:sz w:val="24"/>
          <w:szCs w:val="24"/>
        </w:rPr>
        <w:t xml:space="preserve"> A Type I error would occur if we conclude that</w:t>
      </w:r>
    </w:p>
    <w:p w:rsidR="00B65485" w:rsidRPr="00B65485" w:rsidRDefault="00B65485" w:rsidP="00B654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HCC wiring caused cancer when it actually didn’t.</w:t>
      </w:r>
    </w:p>
    <w:p w:rsidR="00B65485" w:rsidRPr="00B65485" w:rsidRDefault="00B65485" w:rsidP="00B654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HCC wiring didn’t cause cancer when it actually did.</w:t>
      </w:r>
    </w:p>
    <w:p w:rsidR="00B65485" w:rsidRPr="00B65485" w:rsidRDefault="00B65485" w:rsidP="00B654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(c) </w:t>
      </w:r>
      <w:proofErr w:type="gramStart"/>
      <w:r w:rsidRPr="00B65485">
        <w:rPr>
          <w:rFonts w:ascii="Times New Roman" w:eastAsia="Times New Roman" w:hAnsi="Times New Roman" w:cs="Times New Roman"/>
          <w:sz w:val="24"/>
          <w:szCs w:val="24"/>
        </w:rPr>
        <w:t>there</w:t>
      </w:r>
      <w:proofErr w:type="gramEnd"/>
      <w:r w:rsidRPr="00B65485">
        <w:rPr>
          <w:rFonts w:ascii="Times New Roman" w:eastAsia="Times New Roman" w:hAnsi="Times New Roman" w:cs="Times New Roman"/>
          <w:sz w:val="24"/>
          <w:szCs w:val="24"/>
        </w:rPr>
        <w:t xml:space="preserve"> is no association between the type of wiring and the form of cancer when there actually is an association.</w:t>
      </w:r>
    </w:p>
    <w:p w:rsidR="00B65485" w:rsidRPr="00B65485" w:rsidRDefault="00B65485" w:rsidP="00B654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(d) </w:t>
      </w:r>
      <w:proofErr w:type="gramStart"/>
      <w:r w:rsidRPr="00B65485">
        <w:rPr>
          <w:rFonts w:ascii="Times New Roman" w:eastAsia="Times New Roman" w:hAnsi="Times New Roman" w:cs="Times New Roman"/>
          <w:sz w:val="24"/>
          <w:szCs w:val="24"/>
        </w:rPr>
        <w:t>there</w:t>
      </w:r>
      <w:proofErr w:type="gramEnd"/>
      <w:r w:rsidRPr="00B65485">
        <w:rPr>
          <w:rFonts w:ascii="Times New Roman" w:eastAsia="Times New Roman" w:hAnsi="Times New Roman" w:cs="Times New Roman"/>
          <w:sz w:val="24"/>
          <w:szCs w:val="24"/>
        </w:rPr>
        <w:t xml:space="preserve"> is an association between the type of wiring and the form of cancer when there actually is no association.</w:t>
      </w:r>
    </w:p>
    <w:p w:rsidR="00B65485" w:rsidRPr="00B65485" w:rsidRDefault="00B65485" w:rsidP="00B654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(e) </w:t>
      </w:r>
      <w:proofErr w:type="gramStart"/>
      <w:r w:rsidRPr="00B65485">
        <w:rPr>
          <w:rFonts w:ascii="Times New Roman" w:eastAsia="Times New Roman" w:hAnsi="Times New Roman" w:cs="Times New Roman"/>
          <w:sz w:val="24"/>
          <w:szCs w:val="24"/>
        </w:rPr>
        <w:t>the</w:t>
      </w:r>
      <w:proofErr w:type="gramEnd"/>
      <w:r w:rsidRPr="00B65485">
        <w:rPr>
          <w:rFonts w:ascii="Times New Roman" w:eastAsia="Times New Roman" w:hAnsi="Times New Roman" w:cs="Times New Roman"/>
          <w:sz w:val="24"/>
          <w:szCs w:val="24"/>
        </w:rPr>
        <w:t xml:space="preserve"> type of wiring and the form of cancer have a positive correlation when they actually don’t.</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8" name="Picture 8" descr="http://ebooks.bfwpub.com/tps4e/pics/hide_answer.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10" descr="http://ebooks.bfwpub.com/tps4e/pics/hide_answer.gif">
                      <a:hlinkClick r:id="rId4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proofErr w:type="gramStart"/>
      <w:r w:rsidRPr="00B65485">
        <w:rPr>
          <w:rFonts w:ascii="Times New Roman" w:eastAsia="Times New Roman" w:hAnsi="Times New Roman" w:cs="Times New Roman"/>
          <w:sz w:val="24"/>
          <w:szCs w:val="24"/>
        </w:rPr>
        <w:t>d</w:t>
      </w:r>
      <w:proofErr w:type="gramEnd"/>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lastRenderedPageBreak/>
        <w:t xml:space="preserve">Section II: free Response </w:t>
      </w:r>
      <w:r w:rsidRPr="00B65485">
        <w:rPr>
          <w:rFonts w:ascii="Times New Roman" w:eastAsia="Times New Roman" w:hAnsi="Times New Roman" w:cs="Times New Roman"/>
          <w:i/>
          <w:iCs/>
          <w:sz w:val="24"/>
          <w:szCs w:val="24"/>
        </w:rPr>
        <w:t>Show all your work. Indicate clearly the methods you use, because you will be graded on the correctness of your methods as well as on the accuracy and completeness of your results and explanations.</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42" w:history="1">
        <w:r w:rsidRPr="00B65485">
          <w:rPr>
            <w:rFonts w:ascii="Times New Roman" w:eastAsia="Times New Roman" w:hAnsi="Times New Roman" w:cs="Times New Roman"/>
            <w:b/>
            <w:bCs/>
            <w:color w:val="0000FF"/>
            <w:sz w:val="24"/>
            <w:szCs w:val="24"/>
            <w:u w:val="single"/>
          </w:rPr>
          <w:t>T11.11.</w:t>
        </w:r>
      </w:hyperlink>
      <w:r w:rsidRPr="00B65485">
        <w:rPr>
          <w:rFonts w:ascii="Times New Roman" w:eastAsia="Times New Roman" w:hAnsi="Times New Roman" w:cs="Times New Roman"/>
          <w:sz w:val="24"/>
          <w:szCs w:val="24"/>
        </w:rPr>
        <w:t xml:space="preserve"> A large distributor of gasoline claims that 60% of all cars stopping at their service stations choose regular unleaded gas and that premium and supreme are each selected 20% of the time. To investigate this claim, researchers collected data from a random sample of drivers who put gas in their vehicles at the distributor’s service stations in a large city. The results were as follows:</w:t>
      </w:r>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3335020" cy="949325"/>
            <wp:effectExtent l="0" t="0" r="0" b="3175"/>
            <wp:docPr id="7" name="Picture 7" descr="http://ebooks.bfwpub.com/tps4e/tables/11_T_UN_9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books.bfwpub.com/tps4e/tables/11_T_UN_91.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35020" cy="949325"/>
                    </a:xfrm>
                    <a:prstGeom prst="rect">
                      <a:avLst/>
                    </a:prstGeom>
                    <a:noFill/>
                    <a:ln>
                      <a:noFill/>
                    </a:ln>
                  </pic:spPr>
                </pic:pic>
              </a:graphicData>
            </a:graphic>
          </wp:inline>
        </w:drawing>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Carry out a significance test of the distributor’s claim. Use a 5% significance level.</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6" name="Picture 6" descr="http://ebooks.bfwpub.com/tps4e/pics/hide_answer.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11" descr="http://ebooks.bfwpub.com/tps4e/pics/hide_answer.gif">
                      <a:hlinkClick r:id="rId4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b/>
          <w:bCs/>
          <w:sz w:val="24"/>
          <w:szCs w:val="24"/>
        </w:rPr>
        <w:t>State:</w:t>
      </w:r>
      <w:r w:rsidRPr="00B65485">
        <w:rPr>
          <w:rFonts w:ascii="Times New Roman" w:eastAsia="Times New Roman" w:hAnsi="Times New Roman" w:cs="Times New Roman"/>
          <w:sz w:val="24"/>
          <w:szCs w:val="24"/>
        </w:rPr>
        <w:t xml:space="preserve"> We want to perform a test at </w:t>
      </w:r>
      <w:r w:rsidRPr="00B65485">
        <w:rPr>
          <w:rFonts w:ascii="Times New Roman" w:eastAsia="Times New Roman" w:hAnsi="Times New Roman" w:cs="Times New Roman"/>
          <w:i/>
          <w:iCs/>
          <w:sz w:val="24"/>
          <w:szCs w:val="24"/>
        </w:rPr>
        <w:t>α</w:t>
      </w:r>
      <w:r w:rsidRPr="00B65485">
        <w:rPr>
          <w:rFonts w:ascii="Times New Roman" w:eastAsia="Times New Roman" w:hAnsi="Times New Roman" w:cs="Times New Roman"/>
          <w:sz w:val="24"/>
          <w:szCs w:val="24"/>
        </w:rPr>
        <w:t xml:space="preserve"> = 0.05 of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xml:space="preserve">: </w:t>
      </w:r>
      <w:proofErr w:type="spellStart"/>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vertAlign w:val="subscript"/>
        </w:rPr>
        <w:t>regular</w:t>
      </w:r>
      <w:proofErr w:type="spellEnd"/>
      <w:r w:rsidRPr="00B65485">
        <w:rPr>
          <w:rFonts w:ascii="Times New Roman" w:eastAsia="Times New Roman" w:hAnsi="Times New Roman" w:cs="Times New Roman"/>
          <w:sz w:val="24"/>
          <w:szCs w:val="24"/>
        </w:rPr>
        <w:t xml:space="preserve"> = 0.6, </w:t>
      </w:r>
      <w:proofErr w:type="spellStart"/>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vertAlign w:val="subscript"/>
        </w:rPr>
        <w:t>premium</w:t>
      </w:r>
      <w:proofErr w:type="spellEnd"/>
      <w:r w:rsidRPr="00B65485">
        <w:rPr>
          <w:rFonts w:ascii="Times New Roman" w:eastAsia="Times New Roman" w:hAnsi="Times New Roman" w:cs="Times New Roman"/>
          <w:sz w:val="24"/>
          <w:szCs w:val="24"/>
        </w:rPr>
        <w:t xml:space="preserve"> = 0.2, </w:t>
      </w:r>
      <w:proofErr w:type="spellStart"/>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vertAlign w:val="subscript"/>
        </w:rPr>
        <w:t>supreme</w:t>
      </w:r>
      <w:proofErr w:type="spellEnd"/>
      <w:r w:rsidRPr="00B65485">
        <w:rPr>
          <w:rFonts w:ascii="Times New Roman" w:eastAsia="Times New Roman" w:hAnsi="Times New Roman" w:cs="Times New Roman"/>
          <w:sz w:val="24"/>
          <w:szCs w:val="24"/>
        </w:rPr>
        <w:t xml:space="preserve"> = 0.2 versus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i/>
          <w:iCs/>
          <w:sz w:val="24"/>
          <w:szCs w:val="24"/>
          <w:vertAlign w:val="subscript"/>
        </w:rPr>
        <w:t>a</w:t>
      </w:r>
      <w:r w:rsidRPr="00B65485">
        <w:rPr>
          <w:rFonts w:ascii="Times New Roman" w:eastAsia="Times New Roman" w:hAnsi="Times New Roman" w:cs="Times New Roman"/>
          <w:sz w:val="24"/>
          <w:szCs w:val="24"/>
        </w:rPr>
        <w:t xml:space="preserve">: At least one of the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i/>
          <w:iCs/>
          <w:sz w:val="24"/>
          <w:szCs w:val="24"/>
          <w:vertAlign w:val="subscript"/>
        </w:rPr>
        <w:t>i</w:t>
      </w:r>
      <w:r w:rsidRPr="00B65485">
        <w:rPr>
          <w:rFonts w:ascii="Times New Roman" w:eastAsia="Times New Roman" w:hAnsi="Times New Roman" w:cs="Times New Roman"/>
          <w:sz w:val="24"/>
          <w:szCs w:val="24"/>
        </w:rPr>
        <w:t xml:space="preserve">’s is incorrect. </w:t>
      </w:r>
      <w:r w:rsidRPr="00B65485">
        <w:rPr>
          <w:rFonts w:ascii="Times New Roman" w:eastAsia="Times New Roman" w:hAnsi="Times New Roman" w:cs="Times New Roman"/>
          <w:b/>
          <w:bCs/>
          <w:sz w:val="24"/>
          <w:szCs w:val="24"/>
        </w:rPr>
        <w:t>Plan:</w:t>
      </w:r>
      <w:r w:rsidRPr="00B65485">
        <w:rPr>
          <w:rFonts w:ascii="Times New Roman" w:eastAsia="Times New Roman" w:hAnsi="Times New Roman" w:cs="Times New Roman"/>
          <w:sz w:val="24"/>
          <w:szCs w:val="24"/>
        </w:rPr>
        <w:t xml:space="preserve"> Use a chi-square goodness-of-fit test if the conditions are satisfied. </w:t>
      </w:r>
      <w:r w:rsidRPr="00B65485">
        <w:rPr>
          <w:rFonts w:ascii="Times New Roman" w:eastAsia="Times New Roman" w:hAnsi="Times New Roman" w:cs="Times New Roman"/>
          <w:i/>
          <w:iCs/>
          <w:sz w:val="24"/>
          <w:szCs w:val="24"/>
        </w:rPr>
        <w:t>Random:</w:t>
      </w:r>
      <w:r w:rsidRPr="00B65485">
        <w:rPr>
          <w:rFonts w:ascii="Times New Roman" w:eastAsia="Times New Roman" w:hAnsi="Times New Roman" w:cs="Times New Roman"/>
          <w:sz w:val="24"/>
          <w:szCs w:val="24"/>
        </w:rPr>
        <w:t xml:space="preserve"> A random sample was used. Large sample size in which the expected counts are 240, 80, and 80, all of which are at least 5. </w:t>
      </w:r>
      <w:r w:rsidRPr="00B65485">
        <w:rPr>
          <w:rFonts w:ascii="Times New Roman" w:eastAsia="Times New Roman" w:hAnsi="Times New Roman" w:cs="Times New Roman"/>
          <w:i/>
          <w:iCs/>
          <w:sz w:val="24"/>
          <w:szCs w:val="24"/>
        </w:rPr>
        <w:t>Independent:</w:t>
      </w:r>
      <w:r w:rsidRPr="00B65485">
        <w:rPr>
          <w:rFonts w:ascii="Times New Roman" w:eastAsia="Times New Roman" w:hAnsi="Times New Roman" w:cs="Times New Roman"/>
          <w:sz w:val="24"/>
          <w:szCs w:val="24"/>
        </w:rPr>
        <w:t xml:space="preserve"> It seems reasonable that there would be more than 4000 people who stop at this gas station over a long period of time. </w:t>
      </w:r>
      <w:r w:rsidRPr="00B65485">
        <w:rPr>
          <w:rFonts w:ascii="Times New Roman" w:eastAsia="Times New Roman" w:hAnsi="Times New Roman" w:cs="Times New Roman"/>
          <w:b/>
          <w:bCs/>
          <w:sz w:val="24"/>
          <w:szCs w:val="24"/>
        </w:rPr>
        <w:t>Do:</w:t>
      </w:r>
      <w:r w:rsidRPr="00B65485">
        <w:rPr>
          <w:rFonts w:ascii="Times New Roman" w:eastAsia="Times New Roman" w:hAnsi="Times New Roman" w:cs="Times New Roman"/>
          <w:sz w:val="24"/>
          <w:szCs w:val="24"/>
        </w:rPr>
        <w:t xml:space="preserve"> The test statistic is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 13.15 and the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rPr>
        <w:t xml:space="preserve">-value is 0.0014 using </w:t>
      </w:r>
      <w:proofErr w:type="spellStart"/>
      <w:proofErr w:type="gramStart"/>
      <w:r w:rsidRPr="00B65485">
        <w:rPr>
          <w:rFonts w:ascii="Times New Roman" w:eastAsia="Times New Roman" w:hAnsi="Times New Roman" w:cs="Times New Roman"/>
          <w:sz w:val="24"/>
          <w:szCs w:val="24"/>
        </w:rPr>
        <w:t>df</w:t>
      </w:r>
      <w:proofErr w:type="spellEnd"/>
      <w:proofErr w:type="gramEnd"/>
      <w:r w:rsidRPr="00B65485">
        <w:rPr>
          <w:rFonts w:ascii="Times New Roman" w:eastAsia="Times New Roman" w:hAnsi="Times New Roman" w:cs="Times New Roman"/>
          <w:sz w:val="24"/>
          <w:szCs w:val="24"/>
        </w:rPr>
        <w:t xml:space="preserve"> = 2. </w:t>
      </w:r>
      <w:r w:rsidRPr="00B65485">
        <w:rPr>
          <w:rFonts w:ascii="Times New Roman" w:eastAsia="Times New Roman" w:hAnsi="Times New Roman" w:cs="Times New Roman"/>
          <w:b/>
          <w:bCs/>
          <w:sz w:val="24"/>
          <w:szCs w:val="24"/>
        </w:rPr>
        <w:t>Conclude:</w:t>
      </w:r>
      <w:r w:rsidRPr="00B65485">
        <w:rPr>
          <w:rFonts w:ascii="Times New Roman" w:eastAsia="Times New Roman" w:hAnsi="Times New Roman" w:cs="Times New Roman"/>
          <w:sz w:val="24"/>
          <w:szCs w:val="24"/>
        </w:rPr>
        <w:t xml:space="preserve"> Since the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rPr>
        <w:t xml:space="preserve">-value is less than 0.05, we reject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xml:space="preserve"> and conclude that the distribution of type of gas purchased is not what the distributor claims.</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46" w:history="1">
        <w:r w:rsidRPr="00B65485">
          <w:rPr>
            <w:rFonts w:ascii="Times New Roman" w:eastAsia="Times New Roman" w:hAnsi="Times New Roman" w:cs="Times New Roman"/>
            <w:b/>
            <w:bCs/>
            <w:color w:val="0000FF"/>
            <w:sz w:val="24"/>
            <w:szCs w:val="24"/>
            <w:u w:val="single"/>
          </w:rPr>
          <w:t>T11.12.</w:t>
        </w:r>
      </w:hyperlink>
      <w:r w:rsidRPr="00B65485">
        <w:rPr>
          <w:rFonts w:ascii="Times New Roman" w:eastAsia="Times New Roman" w:hAnsi="Times New Roman" w:cs="Times New Roman"/>
          <w:sz w:val="24"/>
          <w:szCs w:val="24"/>
        </w:rPr>
        <w:t xml:space="preserve"> A study conducted in Charlotte, North Carolina, tested the effectiveness of three police responses to spouse abuse: (1) advise and possibly separate the couple, (2) issue a citation to the offender, and (3) arrest the offender. Police officers were trained to recognize eligible cases. When presented with an eligible case, a police officer called the dispatcher, who would randomly assign one of the three available treatments to be administered. There were a total of 650 cases in the study. Each case was classified according to whether the abuser was subsequently arrested within six months of the original incident.</w:t>
      </w:r>
      <w:hyperlink r:id="rId47" w:history="1">
        <w:r w:rsidRPr="00B65485">
          <w:rPr>
            <w:rFonts w:ascii="Times New Roman" w:eastAsia="Times New Roman" w:hAnsi="Times New Roman" w:cs="Times New Roman"/>
            <w:color w:val="0000FF"/>
            <w:sz w:val="24"/>
            <w:szCs w:val="24"/>
            <w:u w:val="single"/>
            <w:vertAlign w:val="superscript"/>
          </w:rPr>
          <w:t>40</w:t>
        </w:r>
      </w:hyperlink>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3335020" cy="990600"/>
            <wp:effectExtent l="0" t="0" r="0" b="0"/>
            <wp:docPr id="5" name="Picture 5" descr="http://ebooks.bfwpub.com/tps4e/tables/11_T_UN_92.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books.bfwpub.com/tps4e/tables/11_T_UN_92.gif">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335020" cy="990600"/>
                    </a:xfrm>
                    <a:prstGeom prst="rect">
                      <a:avLst/>
                    </a:prstGeom>
                    <a:noFill/>
                    <a:ln>
                      <a:noFill/>
                    </a:ln>
                  </pic:spPr>
                </pic:pic>
              </a:graphicData>
            </a:graphic>
          </wp:inline>
        </w:drawing>
      </w:r>
    </w:p>
    <w:p w:rsidR="00B65485" w:rsidRPr="00B65485" w:rsidRDefault="00B65485" w:rsidP="00B654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Explain the purpose of the random assignment in the design of this study.</w:t>
      </w:r>
    </w:p>
    <w:p w:rsidR="00B65485" w:rsidRPr="00B65485" w:rsidRDefault="00B65485" w:rsidP="00B654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lastRenderedPageBreak/>
        <w:t>(b) Construct a well-labeled graph that is suitable for comparing the effectiveness of the three treatments.</w:t>
      </w:r>
    </w:p>
    <w:p w:rsidR="00B65485" w:rsidRPr="00B65485" w:rsidRDefault="00B65485" w:rsidP="00B654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(c) We want to use these data to perform a test of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xml:space="preserv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vertAlign w:val="subscript"/>
        </w:rPr>
        <w:t>1</w:t>
      </w:r>
      <w:r w:rsidRPr="00B65485">
        <w:rPr>
          <w:rFonts w:ascii="Times New Roman" w:eastAsia="Times New Roman" w:hAnsi="Times New Roman" w:cs="Times New Roman"/>
          <w:sz w:val="24"/>
          <w:szCs w:val="24"/>
        </w:rPr>
        <w:t xml:space="preserve"> =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vertAlign w:val="subscript"/>
        </w:rPr>
        <w:t>2</w:t>
      </w:r>
      <w:r w:rsidRPr="00B65485">
        <w:rPr>
          <w:rFonts w:ascii="Times New Roman" w:eastAsia="Times New Roman" w:hAnsi="Times New Roman" w:cs="Times New Roman"/>
          <w:sz w:val="24"/>
          <w:szCs w:val="24"/>
        </w:rPr>
        <w:t xml:space="preserve"> =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vertAlign w:val="subscript"/>
        </w:rPr>
        <w:t>3</w:t>
      </w:r>
      <w:r w:rsidRPr="00B65485">
        <w:rPr>
          <w:rFonts w:ascii="Times New Roman" w:eastAsia="Times New Roman" w:hAnsi="Times New Roman" w:cs="Times New Roman"/>
          <w:sz w:val="24"/>
          <w:szCs w:val="24"/>
        </w:rPr>
        <w:t xml:space="preserve">, where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i/>
          <w:iCs/>
          <w:sz w:val="24"/>
          <w:szCs w:val="24"/>
          <w:vertAlign w:val="subscript"/>
        </w:rPr>
        <w:t>i</w:t>
      </w:r>
      <w:r w:rsidRPr="00B65485">
        <w:rPr>
          <w:rFonts w:ascii="Times New Roman" w:eastAsia="Times New Roman" w:hAnsi="Times New Roman" w:cs="Times New Roman"/>
          <w:sz w:val="24"/>
          <w:szCs w:val="24"/>
        </w:rPr>
        <w:t xml:space="preserve"> = the true proportion of spouse abusers like the ones in this study who would be arrested again within six months after receiving treatment </w:t>
      </w:r>
      <w:proofErr w:type="spellStart"/>
      <w:r w:rsidRPr="00B65485">
        <w:rPr>
          <w:rFonts w:ascii="Times New Roman" w:eastAsia="Times New Roman" w:hAnsi="Times New Roman" w:cs="Times New Roman"/>
          <w:i/>
          <w:iCs/>
          <w:sz w:val="24"/>
          <w:szCs w:val="24"/>
        </w:rPr>
        <w:t>i</w:t>
      </w:r>
      <w:proofErr w:type="spellEnd"/>
      <w:r w:rsidRPr="00B65485">
        <w:rPr>
          <w:rFonts w:ascii="Times New Roman" w:eastAsia="Times New Roman" w:hAnsi="Times New Roman" w:cs="Times New Roman"/>
          <w:sz w:val="24"/>
          <w:szCs w:val="24"/>
        </w:rPr>
        <w:t>. State an appropriate alternative hypothesis.</w:t>
      </w:r>
    </w:p>
    <w:p w:rsidR="00B65485" w:rsidRPr="00B65485" w:rsidRDefault="00B65485" w:rsidP="00B654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 xml:space="preserve">(d) Assume that all the conditions for performing the test in part (b) are met. The test yields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 5.063 and a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rPr>
        <w:t xml:space="preserve">-value of 0.0796. Interpret this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rPr>
        <w:t>-value in context. What conclusion should we draw from the study?</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4" name="Picture 4" descr="http://ebooks.bfwpub.com/tps4e/pics/hide_answer.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12" descr="http://ebooks.bfwpub.com/tps4e/pics/hide_answer.gif">
                      <a:hlinkClick r:id="rId5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b/>
          <w:bCs/>
          <w:sz w:val="24"/>
          <w:szCs w:val="24"/>
        </w:rPr>
        <w:t>(a)</w:t>
      </w:r>
      <w:r w:rsidRPr="00B65485">
        <w:rPr>
          <w:rFonts w:ascii="Times New Roman" w:eastAsia="Times New Roman" w:hAnsi="Times New Roman" w:cs="Times New Roman"/>
          <w:sz w:val="24"/>
          <w:szCs w:val="24"/>
        </w:rPr>
        <w:t xml:space="preserve"> Random assignment was used to create roughly equivalent groups of subjects to receive each of the three possible treatments.</w:t>
      </w:r>
      <w:r w:rsidRPr="00B65485">
        <w:rPr>
          <w:rFonts w:ascii="Times New Roman" w:eastAsia="Times New Roman" w:hAnsi="Times New Roman" w:cs="Times New Roman"/>
          <w:sz w:val="24"/>
          <w:szCs w:val="24"/>
        </w:rPr>
        <w:br/>
      </w:r>
      <w:r w:rsidRPr="00B65485">
        <w:rPr>
          <w:rFonts w:ascii="Times New Roman" w:eastAsia="Times New Roman" w:hAnsi="Times New Roman" w:cs="Times New Roman"/>
          <w:b/>
          <w:bCs/>
          <w:sz w:val="24"/>
          <w:szCs w:val="24"/>
        </w:rPr>
        <w:t>(b)</w:t>
      </w:r>
      <w:r w:rsidRPr="00B65485">
        <w:rPr>
          <w:rFonts w:ascii="Times New Roman" w:eastAsia="Times New Roman" w:hAnsi="Times New Roman" w:cs="Times New Roman"/>
          <w:sz w:val="24"/>
          <w:szCs w:val="24"/>
        </w:rPr>
        <w:br/>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3323590" cy="2696210"/>
            <wp:effectExtent l="0" t="0" r="0" b="8890"/>
            <wp:docPr id="3" name="Picture 3" descr="http://ebooks.bfwpub.com/tps4e/figures/16_UN13600136.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books.bfwpub.com/tps4e/figures/16_UN13600136.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23590" cy="269621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br/>
      </w:r>
      <w:r w:rsidRPr="00B65485">
        <w:rPr>
          <w:rFonts w:ascii="Times New Roman" w:eastAsia="Times New Roman" w:hAnsi="Times New Roman" w:cs="Times New Roman"/>
          <w:b/>
          <w:bCs/>
          <w:sz w:val="24"/>
          <w:szCs w:val="24"/>
        </w:rPr>
        <w:t>(c)</w:t>
      </w:r>
      <w:r w:rsidRPr="00B65485">
        <w:rPr>
          <w:rFonts w:ascii="Times New Roman" w:eastAsia="Times New Roman" w:hAnsi="Times New Roman" w:cs="Times New Roman"/>
          <w:sz w:val="24"/>
          <w:szCs w:val="24"/>
        </w:rPr>
        <w:t xml:space="preserve"> The alternative hypothesis is that at least one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i/>
          <w:iCs/>
          <w:sz w:val="24"/>
          <w:szCs w:val="24"/>
          <w:vertAlign w:val="subscript"/>
        </w:rPr>
        <w:t>i</w:t>
      </w:r>
      <w:r w:rsidRPr="00B65485">
        <w:rPr>
          <w:rFonts w:ascii="Times New Roman" w:eastAsia="Times New Roman" w:hAnsi="Times New Roman" w:cs="Times New Roman"/>
          <w:sz w:val="24"/>
          <w:szCs w:val="24"/>
        </w:rPr>
        <w:t xml:space="preserve"> is different from the others. </w:t>
      </w:r>
      <w:r w:rsidRPr="00B65485">
        <w:rPr>
          <w:rFonts w:ascii="Times New Roman" w:eastAsia="Times New Roman" w:hAnsi="Times New Roman" w:cs="Times New Roman"/>
          <w:b/>
          <w:bCs/>
          <w:sz w:val="24"/>
          <w:szCs w:val="24"/>
        </w:rPr>
        <w:t>(d)</w:t>
      </w:r>
      <w:r w:rsidRPr="00B65485">
        <w:rPr>
          <w:rFonts w:ascii="Times New Roman" w:eastAsia="Times New Roman" w:hAnsi="Times New Roman" w:cs="Times New Roman"/>
          <w:sz w:val="24"/>
          <w:szCs w:val="24"/>
        </w:rPr>
        <w:t xml:space="preserve"> If the proportion of subsequent arrests is the same for all three techniques, we have a 7.96% chance of getting a difference between the three groups as large as or larger than the one observed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 5.063) in this study due to the random assignment. We fail to reject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We do not have enough evidence to say that the techniques lead to different subsequent arrest rates.</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hyperlink r:id="rId53" w:history="1">
        <w:r w:rsidRPr="00B65485">
          <w:rPr>
            <w:rFonts w:ascii="Times New Roman" w:eastAsia="Times New Roman" w:hAnsi="Times New Roman" w:cs="Times New Roman"/>
            <w:b/>
            <w:bCs/>
            <w:color w:val="0000FF"/>
            <w:sz w:val="24"/>
            <w:szCs w:val="24"/>
            <w:u w:val="single"/>
          </w:rPr>
          <w:t>T11.13.</w:t>
        </w:r>
      </w:hyperlink>
      <w:r w:rsidRPr="00B65485">
        <w:rPr>
          <w:rFonts w:ascii="Times New Roman" w:eastAsia="Times New Roman" w:hAnsi="Times New Roman" w:cs="Times New Roman"/>
          <w:sz w:val="24"/>
          <w:szCs w:val="24"/>
        </w:rPr>
        <w:t xml:space="preserve"> In the United States, there is a strong relationship between education and smoking: well-educated people are less likely to smoke. Does a similar relationship hold in France? To find out, researchers recorded the level of education and smoking status of a random sample of 459 French men aged 20 to 60 years.</w:t>
      </w:r>
      <w:hyperlink r:id="rId54" w:history="1">
        <w:r w:rsidRPr="00B65485">
          <w:rPr>
            <w:rFonts w:ascii="Times New Roman" w:eastAsia="Times New Roman" w:hAnsi="Times New Roman" w:cs="Times New Roman"/>
            <w:color w:val="0000FF"/>
            <w:sz w:val="24"/>
            <w:szCs w:val="24"/>
            <w:u w:val="single"/>
            <w:vertAlign w:val="superscript"/>
          </w:rPr>
          <w:t>41</w:t>
        </w:r>
      </w:hyperlink>
      <w:r w:rsidRPr="00B65485">
        <w:rPr>
          <w:rFonts w:ascii="Times New Roman" w:eastAsia="Times New Roman" w:hAnsi="Times New Roman" w:cs="Times New Roman"/>
          <w:sz w:val="24"/>
          <w:szCs w:val="24"/>
        </w:rPr>
        <w:t xml:space="preserve"> The two-way table below displays the data.</w:t>
      </w:r>
    </w:p>
    <w:p w:rsidR="00B65485" w:rsidRPr="00B65485" w:rsidRDefault="00B65485" w:rsidP="00B65485">
      <w:pPr>
        <w:spacing w:after="150" w:line="240" w:lineRule="auto"/>
        <w:jc w:val="center"/>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lastRenderedPageBreak/>
        <w:drawing>
          <wp:inline distT="0" distB="0" distL="0" distR="0">
            <wp:extent cx="3335020" cy="990600"/>
            <wp:effectExtent l="0" t="0" r="0" b="0"/>
            <wp:docPr id="2" name="Picture 2" descr="http://ebooks.bfwpub.com/tps4e/tables/11_T_UN_93.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books.bfwpub.com/tps4e/tables/11_T_UN_93.gif">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5020" cy="990600"/>
                    </a:xfrm>
                    <a:prstGeom prst="rect">
                      <a:avLst/>
                    </a:prstGeom>
                    <a:noFill/>
                    <a:ln>
                      <a:noFill/>
                    </a:ln>
                  </pic:spPr>
                </pic:pic>
              </a:graphicData>
            </a:graphic>
          </wp:inline>
        </w:drawing>
      </w:r>
    </w:p>
    <w:p w:rsidR="00B65485" w:rsidRPr="00B65485" w:rsidRDefault="00B65485" w:rsidP="00B65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(a) Is the relationship between smoking status and educational level statistically significant? Give appropriate evidence to support your answer.</w:t>
      </w:r>
    </w:p>
    <w:p w:rsidR="00B65485" w:rsidRPr="00B65485" w:rsidRDefault="00B65485" w:rsidP="00B654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(b) Which cell in the table contributes most to the relationship in part (a)? Justify your answer.</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noProof/>
          <w:color w:val="0000FF"/>
          <w:sz w:val="24"/>
          <w:szCs w:val="24"/>
        </w:rPr>
        <w:drawing>
          <wp:inline distT="0" distB="0" distL="0" distR="0">
            <wp:extent cx="925830" cy="123190"/>
            <wp:effectExtent l="0" t="0" r="7620" b="0"/>
            <wp:docPr id="1" name="Picture 1" descr="http://ebooks.bfwpub.com/tps4e/pics/hide_answer.gif">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LinkImgpq13" descr="http://ebooks.bfwpub.com/tps4e/pics/hide_answer.gif">
                      <a:hlinkClick r:id="rId5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830" cy="123190"/>
                    </a:xfrm>
                    <a:prstGeom prst="rect">
                      <a:avLst/>
                    </a:prstGeom>
                    <a:noFill/>
                    <a:ln>
                      <a:noFill/>
                    </a:ln>
                  </pic:spPr>
                </pic:pic>
              </a:graphicData>
            </a:graphic>
          </wp:inline>
        </w:drawing>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t>Correct Answer</w:t>
      </w:r>
    </w:p>
    <w:p w:rsidR="00B65485" w:rsidRPr="00B65485" w:rsidRDefault="00B65485" w:rsidP="00B65485">
      <w:p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b/>
          <w:bCs/>
          <w:sz w:val="24"/>
          <w:szCs w:val="24"/>
        </w:rPr>
        <w:t>(a) State:</w:t>
      </w:r>
      <w:r w:rsidRPr="00B65485">
        <w:rPr>
          <w:rFonts w:ascii="Times New Roman" w:eastAsia="Times New Roman" w:hAnsi="Times New Roman" w:cs="Times New Roman"/>
          <w:sz w:val="24"/>
          <w:szCs w:val="24"/>
        </w:rPr>
        <w:t xml:space="preserve"> We want to perform a test of</w:t>
      </w:r>
      <w:r w:rsidRPr="00B65485">
        <w:rPr>
          <w:rFonts w:ascii="Times New Roman" w:eastAsia="Times New Roman" w:hAnsi="Times New Roman" w:cs="Times New Roman"/>
          <w:sz w:val="24"/>
          <w:szCs w:val="24"/>
        </w:rPr>
        <w:br/>
      </w:r>
    </w:p>
    <w:p w:rsidR="00B65485" w:rsidRPr="00B65485" w:rsidRDefault="00B65485" w:rsidP="00B654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Smoking status and education are independent among French men aged 20 to 60</w:t>
      </w:r>
    </w:p>
    <w:p w:rsidR="00B65485" w:rsidRPr="00B65485" w:rsidRDefault="00B65485" w:rsidP="00B654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i/>
          <w:iCs/>
          <w:sz w:val="24"/>
          <w:szCs w:val="24"/>
          <w:vertAlign w:val="subscript"/>
        </w:rPr>
        <w:t>a</w:t>
      </w:r>
      <w:r w:rsidRPr="00B65485">
        <w:rPr>
          <w:rFonts w:ascii="Times New Roman" w:eastAsia="Times New Roman" w:hAnsi="Times New Roman" w:cs="Times New Roman"/>
          <w:sz w:val="24"/>
          <w:szCs w:val="24"/>
        </w:rPr>
        <w:t>: Smoking status and education are not independent among</w:t>
      </w:r>
    </w:p>
    <w:p w:rsidR="00B65485" w:rsidRPr="00B65485" w:rsidRDefault="00B65485" w:rsidP="00B65485">
      <w:pPr>
        <w:spacing w:after="0" w:line="240" w:lineRule="auto"/>
        <w:rPr>
          <w:rFonts w:ascii="Times New Roman" w:eastAsia="Times New Roman" w:hAnsi="Times New Roman" w:cs="Times New Roman"/>
          <w:sz w:val="24"/>
          <w:szCs w:val="24"/>
        </w:rPr>
      </w:pPr>
      <w:r w:rsidRPr="00B65485">
        <w:rPr>
          <w:rFonts w:ascii="Times New Roman" w:eastAsia="Times New Roman" w:hAnsi="Times New Roman" w:cs="Times New Roman"/>
          <w:sz w:val="24"/>
          <w:szCs w:val="24"/>
        </w:rPr>
        <w:br/>
      </w:r>
      <w:proofErr w:type="gramStart"/>
      <w:r w:rsidRPr="00B65485">
        <w:rPr>
          <w:rFonts w:ascii="Times New Roman" w:eastAsia="Times New Roman" w:hAnsi="Times New Roman" w:cs="Times New Roman"/>
          <w:sz w:val="24"/>
          <w:szCs w:val="24"/>
        </w:rPr>
        <w:t>at</w:t>
      </w:r>
      <w:proofErr w:type="gramEnd"/>
      <w:r w:rsidRPr="00B65485">
        <w:rPr>
          <w:rFonts w:ascii="Times New Roman" w:eastAsia="Times New Roman" w:hAnsi="Times New Roman" w:cs="Times New Roman"/>
          <w:sz w:val="24"/>
          <w:szCs w:val="24"/>
        </w:rPr>
        <w:t xml:space="preserve"> the </w:t>
      </w:r>
      <w:r w:rsidRPr="00B65485">
        <w:rPr>
          <w:rFonts w:ascii="Times New Roman" w:eastAsia="Times New Roman" w:hAnsi="Times New Roman" w:cs="Times New Roman"/>
          <w:i/>
          <w:iCs/>
          <w:sz w:val="24"/>
          <w:szCs w:val="24"/>
        </w:rPr>
        <w:t>α</w:t>
      </w:r>
      <w:r w:rsidRPr="00B65485">
        <w:rPr>
          <w:rFonts w:ascii="Times New Roman" w:eastAsia="Times New Roman" w:hAnsi="Times New Roman" w:cs="Times New Roman"/>
          <w:sz w:val="24"/>
          <w:szCs w:val="24"/>
        </w:rPr>
        <w:t xml:space="preserve"> = 0.05 level. </w:t>
      </w:r>
      <w:r w:rsidRPr="00B65485">
        <w:rPr>
          <w:rFonts w:ascii="Times New Roman" w:eastAsia="Times New Roman" w:hAnsi="Times New Roman" w:cs="Times New Roman"/>
          <w:b/>
          <w:bCs/>
          <w:sz w:val="24"/>
          <w:szCs w:val="24"/>
        </w:rPr>
        <w:t>Plan:</w:t>
      </w:r>
      <w:r w:rsidRPr="00B65485">
        <w:rPr>
          <w:rFonts w:ascii="Times New Roman" w:eastAsia="Times New Roman" w:hAnsi="Times New Roman" w:cs="Times New Roman"/>
          <w:sz w:val="24"/>
          <w:szCs w:val="24"/>
        </w:rPr>
        <w:t xml:space="preserve"> Use a chi-square test for association/independence if the conditions are satisfied. </w:t>
      </w:r>
      <w:r w:rsidRPr="00B65485">
        <w:rPr>
          <w:rFonts w:ascii="Times New Roman" w:eastAsia="Times New Roman" w:hAnsi="Times New Roman" w:cs="Times New Roman"/>
          <w:i/>
          <w:iCs/>
          <w:sz w:val="24"/>
          <w:szCs w:val="24"/>
        </w:rPr>
        <w:t>Random:</w:t>
      </w:r>
      <w:r w:rsidRPr="00B65485">
        <w:rPr>
          <w:rFonts w:ascii="Times New Roman" w:eastAsia="Times New Roman" w:hAnsi="Times New Roman" w:cs="Times New Roman"/>
          <w:sz w:val="24"/>
          <w:szCs w:val="24"/>
        </w:rPr>
        <w:t xml:space="preserve"> The data came from a random sample. Large sample size in which the expected counts are 59.48, 50.93, 42.37, 34.22, 44.21, 37.85, 31.49, 25.44, 42.31, 36.22, 30.14, 24.34. All these counts are at least 5. </w:t>
      </w:r>
      <w:r w:rsidRPr="00B65485">
        <w:rPr>
          <w:rFonts w:ascii="Times New Roman" w:eastAsia="Times New Roman" w:hAnsi="Times New Roman" w:cs="Times New Roman"/>
          <w:i/>
          <w:iCs/>
          <w:sz w:val="24"/>
          <w:szCs w:val="24"/>
        </w:rPr>
        <w:t>Independent:</w:t>
      </w:r>
      <w:r w:rsidRPr="00B65485">
        <w:rPr>
          <w:rFonts w:ascii="Times New Roman" w:eastAsia="Times New Roman" w:hAnsi="Times New Roman" w:cs="Times New Roman"/>
          <w:sz w:val="24"/>
          <w:szCs w:val="24"/>
        </w:rPr>
        <w:t xml:space="preserve"> There are at least 4590 French men aged 20 to 60. </w:t>
      </w:r>
      <w:r w:rsidRPr="00B65485">
        <w:rPr>
          <w:rFonts w:ascii="Times New Roman" w:eastAsia="Times New Roman" w:hAnsi="Times New Roman" w:cs="Times New Roman"/>
          <w:b/>
          <w:bCs/>
          <w:sz w:val="24"/>
          <w:szCs w:val="24"/>
        </w:rPr>
        <w:t>Do:</w:t>
      </w:r>
      <w:r w:rsidRPr="00B65485">
        <w:rPr>
          <w:rFonts w:ascii="Times New Roman" w:eastAsia="Times New Roman" w:hAnsi="Times New Roman" w:cs="Times New Roman"/>
          <w:sz w:val="24"/>
          <w:szCs w:val="24"/>
        </w:rPr>
        <w:t xml:space="preserve"> The test statistic is </w:t>
      </w:r>
      <w:r w:rsidRPr="00B65485">
        <w:rPr>
          <w:rFonts w:ascii="Times New Roman" w:eastAsia="Times New Roman" w:hAnsi="Times New Roman" w:cs="Times New Roman"/>
          <w:i/>
          <w:iCs/>
          <w:sz w:val="24"/>
          <w:szCs w:val="24"/>
        </w:rPr>
        <w:t>χ</w:t>
      </w:r>
      <w:r w:rsidRPr="00B65485">
        <w:rPr>
          <w:rFonts w:ascii="Times New Roman" w:eastAsia="Times New Roman" w:hAnsi="Times New Roman" w:cs="Times New Roman"/>
          <w:sz w:val="24"/>
          <w:szCs w:val="24"/>
          <w:vertAlign w:val="superscript"/>
        </w:rPr>
        <w:t>2</w:t>
      </w:r>
      <w:r w:rsidRPr="00B65485">
        <w:rPr>
          <w:rFonts w:ascii="Times New Roman" w:eastAsia="Times New Roman" w:hAnsi="Times New Roman" w:cs="Times New Roman"/>
          <w:sz w:val="24"/>
          <w:szCs w:val="24"/>
        </w:rPr>
        <w:t xml:space="preserve"> = 13.305 and the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rPr>
        <w:t xml:space="preserve">-value is 0.0384 using </w:t>
      </w:r>
      <w:proofErr w:type="spellStart"/>
      <w:proofErr w:type="gramStart"/>
      <w:r w:rsidRPr="00B65485">
        <w:rPr>
          <w:rFonts w:ascii="Times New Roman" w:eastAsia="Times New Roman" w:hAnsi="Times New Roman" w:cs="Times New Roman"/>
          <w:sz w:val="24"/>
          <w:szCs w:val="24"/>
        </w:rPr>
        <w:t>df</w:t>
      </w:r>
      <w:proofErr w:type="spellEnd"/>
      <w:proofErr w:type="gramEnd"/>
      <w:r w:rsidRPr="00B65485">
        <w:rPr>
          <w:rFonts w:ascii="Times New Roman" w:eastAsia="Times New Roman" w:hAnsi="Times New Roman" w:cs="Times New Roman"/>
          <w:sz w:val="24"/>
          <w:szCs w:val="24"/>
        </w:rPr>
        <w:t xml:space="preserve"> = 6. </w:t>
      </w:r>
      <w:r w:rsidRPr="00B65485">
        <w:rPr>
          <w:rFonts w:ascii="Times New Roman" w:eastAsia="Times New Roman" w:hAnsi="Times New Roman" w:cs="Times New Roman"/>
          <w:b/>
          <w:bCs/>
          <w:sz w:val="24"/>
          <w:szCs w:val="24"/>
        </w:rPr>
        <w:t>Conclude:</w:t>
      </w:r>
      <w:r w:rsidRPr="00B65485">
        <w:rPr>
          <w:rFonts w:ascii="Times New Roman" w:eastAsia="Times New Roman" w:hAnsi="Times New Roman" w:cs="Times New Roman"/>
          <w:sz w:val="24"/>
          <w:szCs w:val="24"/>
        </w:rPr>
        <w:t xml:space="preserve"> Since the </w:t>
      </w:r>
      <w:r w:rsidRPr="00B65485">
        <w:rPr>
          <w:rFonts w:ascii="Times New Roman" w:eastAsia="Times New Roman" w:hAnsi="Times New Roman" w:cs="Times New Roman"/>
          <w:i/>
          <w:iCs/>
          <w:sz w:val="24"/>
          <w:szCs w:val="24"/>
        </w:rPr>
        <w:t>P</w:t>
      </w:r>
      <w:r w:rsidRPr="00B65485">
        <w:rPr>
          <w:rFonts w:ascii="Times New Roman" w:eastAsia="Times New Roman" w:hAnsi="Times New Roman" w:cs="Times New Roman"/>
          <w:sz w:val="24"/>
          <w:szCs w:val="24"/>
        </w:rPr>
        <w:t xml:space="preserve">-value is less than 0.05, we reject </w:t>
      </w:r>
      <w:r w:rsidRPr="00B65485">
        <w:rPr>
          <w:rFonts w:ascii="Times New Roman" w:eastAsia="Times New Roman" w:hAnsi="Times New Roman" w:cs="Times New Roman"/>
          <w:i/>
          <w:iCs/>
          <w:sz w:val="24"/>
          <w:szCs w:val="24"/>
        </w:rPr>
        <w:t>H</w:t>
      </w:r>
      <w:r w:rsidRPr="00B65485">
        <w:rPr>
          <w:rFonts w:ascii="Times New Roman" w:eastAsia="Times New Roman" w:hAnsi="Times New Roman" w:cs="Times New Roman"/>
          <w:sz w:val="24"/>
          <w:szCs w:val="24"/>
          <w:vertAlign w:val="subscript"/>
        </w:rPr>
        <w:t>0</w:t>
      </w:r>
      <w:r w:rsidRPr="00B65485">
        <w:rPr>
          <w:rFonts w:ascii="Times New Roman" w:eastAsia="Times New Roman" w:hAnsi="Times New Roman" w:cs="Times New Roman"/>
          <w:sz w:val="24"/>
          <w:szCs w:val="24"/>
        </w:rPr>
        <w:t xml:space="preserve"> and conclude that education and smoking status among French men aged 20 to 60 are not independent. </w:t>
      </w:r>
      <w:r w:rsidRPr="00B65485">
        <w:rPr>
          <w:rFonts w:ascii="Times New Roman" w:eastAsia="Times New Roman" w:hAnsi="Times New Roman" w:cs="Times New Roman"/>
          <w:b/>
          <w:bCs/>
          <w:sz w:val="24"/>
          <w:szCs w:val="24"/>
        </w:rPr>
        <w:t>(b)</w:t>
      </w:r>
      <w:r w:rsidRPr="00B65485">
        <w:rPr>
          <w:rFonts w:ascii="Times New Roman" w:eastAsia="Times New Roman" w:hAnsi="Times New Roman" w:cs="Times New Roman"/>
          <w:sz w:val="24"/>
          <w:szCs w:val="24"/>
        </w:rPr>
        <w:t xml:space="preserve"> The largest contribution is from the university-educated males who are heavy smokers—there are far fewer of them than expected.</w:t>
      </w:r>
    </w:p>
    <w:p w:rsidR="00B36C30" w:rsidRDefault="00B36C30">
      <w:bookmarkStart w:id="0" w:name="_GoBack"/>
      <w:bookmarkEnd w:id="0"/>
    </w:p>
    <w:sectPr w:rsidR="00B3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57BC"/>
    <w:multiLevelType w:val="multilevel"/>
    <w:tmpl w:val="05E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D226A"/>
    <w:multiLevelType w:val="multilevel"/>
    <w:tmpl w:val="D7D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73FDC"/>
    <w:multiLevelType w:val="multilevel"/>
    <w:tmpl w:val="40E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2139C"/>
    <w:multiLevelType w:val="multilevel"/>
    <w:tmpl w:val="E3F8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427DA"/>
    <w:multiLevelType w:val="multilevel"/>
    <w:tmpl w:val="FD1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FF3E13"/>
    <w:multiLevelType w:val="multilevel"/>
    <w:tmpl w:val="5AF4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32700"/>
    <w:multiLevelType w:val="multilevel"/>
    <w:tmpl w:val="DF7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23F6E"/>
    <w:multiLevelType w:val="multilevel"/>
    <w:tmpl w:val="3DFA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282F14"/>
    <w:multiLevelType w:val="multilevel"/>
    <w:tmpl w:val="BD8C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5904DF"/>
    <w:multiLevelType w:val="multilevel"/>
    <w:tmpl w:val="0EE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66C3D"/>
    <w:multiLevelType w:val="multilevel"/>
    <w:tmpl w:val="7190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B15B03"/>
    <w:multiLevelType w:val="multilevel"/>
    <w:tmpl w:val="BC4A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5E4BD6"/>
    <w:multiLevelType w:val="multilevel"/>
    <w:tmpl w:val="4C06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DB400C"/>
    <w:multiLevelType w:val="multilevel"/>
    <w:tmpl w:val="B61E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0"/>
  </w:num>
  <w:num w:numId="4">
    <w:abstractNumId w:val="13"/>
  </w:num>
  <w:num w:numId="5">
    <w:abstractNumId w:val="9"/>
  </w:num>
  <w:num w:numId="6">
    <w:abstractNumId w:val="11"/>
  </w:num>
  <w:num w:numId="7">
    <w:abstractNumId w:val="10"/>
  </w:num>
  <w:num w:numId="8">
    <w:abstractNumId w:val="7"/>
  </w:num>
  <w:num w:numId="9">
    <w:abstractNumId w:val="1"/>
  </w:num>
  <w:num w:numId="10">
    <w:abstractNumId w:val="4"/>
  </w:num>
  <w:num w:numId="11">
    <w:abstractNumId w:val="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85"/>
    <w:rsid w:val="00B36C30"/>
    <w:rsid w:val="00B6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0FE74-A4A1-4503-9FCB-7D39B8A1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tle">
    <w:name w:val="sectitle"/>
    <w:basedOn w:val="Normal"/>
    <w:rsid w:val="00B65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485"/>
    <w:rPr>
      <w:color w:val="0000FF"/>
      <w:u w:val="single"/>
    </w:rPr>
  </w:style>
  <w:style w:type="paragraph" w:styleId="NormalWeb">
    <w:name w:val="Normal (Web)"/>
    <w:basedOn w:val="Normal"/>
    <w:uiPriority w:val="99"/>
    <w:semiHidden/>
    <w:unhideWhenUsed/>
    <w:rsid w:val="00B6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cialboldword">
    <w:name w:val="specialboldword"/>
    <w:basedOn w:val="DefaultParagraphFont"/>
    <w:rsid w:val="00B65485"/>
  </w:style>
  <w:style w:type="paragraph" w:styleId="BalloonText">
    <w:name w:val="Balloon Text"/>
    <w:basedOn w:val="Normal"/>
    <w:link w:val="BalloonTextChar"/>
    <w:uiPriority w:val="99"/>
    <w:semiHidden/>
    <w:unhideWhenUsed/>
    <w:rsid w:val="00B65485"/>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6548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47908">
      <w:bodyDiv w:val="1"/>
      <w:marLeft w:val="0"/>
      <w:marRight w:val="0"/>
      <w:marTop w:val="0"/>
      <w:marBottom w:val="0"/>
      <w:divBdr>
        <w:top w:val="none" w:sz="0" w:space="0" w:color="auto"/>
        <w:left w:val="none" w:sz="0" w:space="0" w:color="auto"/>
        <w:bottom w:val="none" w:sz="0" w:space="0" w:color="auto"/>
        <w:right w:val="none" w:sz="0" w:space="0" w:color="auto"/>
      </w:divBdr>
      <w:divsChild>
        <w:div w:id="906841598">
          <w:marLeft w:val="0"/>
          <w:marRight w:val="0"/>
          <w:marTop w:val="0"/>
          <w:marBottom w:val="0"/>
          <w:divBdr>
            <w:top w:val="none" w:sz="0" w:space="0" w:color="auto"/>
            <w:left w:val="none" w:sz="0" w:space="0" w:color="auto"/>
            <w:bottom w:val="none" w:sz="0" w:space="0" w:color="auto"/>
            <w:right w:val="none" w:sz="0" w:space="0" w:color="auto"/>
          </w:divBdr>
        </w:div>
        <w:div w:id="1798258415">
          <w:marLeft w:val="0"/>
          <w:marRight w:val="0"/>
          <w:marTop w:val="0"/>
          <w:marBottom w:val="0"/>
          <w:divBdr>
            <w:top w:val="single" w:sz="6" w:space="0" w:color="000000"/>
            <w:left w:val="single" w:sz="6" w:space="0" w:color="000000"/>
            <w:bottom w:val="single" w:sz="6" w:space="0" w:color="000000"/>
            <w:right w:val="single" w:sz="6" w:space="0" w:color="000000"/>
          </w:divBdr>
        </w:div>
        <w:div w:id="1919513697">
          <w:marLeft w:val="0"/>
          <w:marRight w:val="0"/>
          <w:marTop w:val="0"/>
          <w:marBottom w:val="0"/>
          <w:divBdr>
            <w:top w:val="none" w:sz="0" w:space="0" w:color="auto"/>
            <w:left w:val="none" w:sz="0" w:space="0" w:color="auto"/>
            <w:bottom w:val="none" w:sz="0" w:space="0" w:color="auto"/>
            <w:right w:val="none" w:sz="0" w:space="0" w:color="auto"/>
          </w:divBdr>
        </w:div>
        <w:div w:id="779103611">
          <w:marLeft w:val="0"/>
          <w:marRight w:val="0"/>
          <w:marTop w:val="0"/>
          <w:marBottom w:val="0"/>
          <w:divBdr>
            <w:top w:val="none" w:sz="0" w:space="0" w:color="auto"/>
            <w:left w:val="none" w:sz="0" w:space="0" w:color="auto"/>
            <w:bottom w:val="none" w:sz="0" w:space="0" w:color="auto"/>
            <w:right w:val="none" w:sz="0" w:space="0" w:color="auto"/>
          </w:divBdr>
          <w:divsChild>
            <w:div w:id="923028139">
              <w:marLeft w:val="0"/>
              <w:marRight w:val="0"/>
              <w:marTop w:val="0"/>
              <w:marBottom w:val="0"/>
              <w:divBdr>
                <w:top w:val="none" w:sz="0" w:space="0" w:color="auto"/>
                <w:left w:val="none" w:sz="0" w:space="0" w:color="auto"/>
                <w:bottom w:val="none" w:sz="0" w:space="0" w:color="auto"/>
                <w:right w:val="none" w:sz="0" w:space="0" w:color="auto"/>
              </w:divBdr>
              <w:divsChild>
                <w:div w:id="1429962500">
                  <w:marLeft w:val="0"/>
                  <w:marRight w:val="0"/>
                  <w:marTop w:val="0"/>
                  <w:marBottom w:val="0"/>
                  <w:divBdr>
                    <w:top w:val="none" w:sz="0" w:space="0" w:color="auto"/>
                    <w:left w:val="none" w:sz="0" w:space="0" w:color="auto"/>
                    <w:bottom w:val="none" w:sz="0" w:space="0" w:color="auto"/>
                    <w:right w:val="none" w:sz="0" w:space="0" w:color="auto"/>
                  </w:divBdr>
                  <w:divsChild>
                    <w:div w:id="1898587203">
                      <w:marLeft w:val="0"/>
                      <w:marRight w:val="0"/>
                      <w:marTop w:val="0"/>
                      <w:marBottom w:val="0"/>
                      <w:divBdr>
                        <w:top w:val="none" w:sz="0" w:space="0" w:color="auto"/>
                        <w:left w:val="none" w:sz="0" w:space="0" w:color="auto"/>
                        <w:bottom w:val="none" w:sz="0" w:space="0" w:color="auto"/>
                        <w:right w:val="none" w:sz="0" w:space="0" w:color="auto"/>
                      </w:divBdr>
                    </w:div>
                    <w:div w:id="1458183779">
                      <w:marLeft w:val="0"/>
                      <w:marRight w:val="0"/>
                      <w:marTop w:val="0"/>
                      <w:marBottom w:val="0"/>
                      <w:divBdr>
                        <w:top w:val="none" w:sz="0" w:space="0" w:color="auto"/>
                        <w:left w:val="none" w:sz="0" w:space="0" w:color="auto"/>
                        <w:bottom w:val="none" w:sz="0" w:space="0" w:color="auto"/>
                        <w:right w:val="none" w:sz="0" w:space="0" w:color="auto"/>
                      </w:divBdr>
                      <w:divsChild>
                        <w:div w:id="6290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544">
                  <w:marLeft w:val="0"/>
                  <w:marRight w:val="0"/>
                  <w:marTop w:val="150"/>
                  <w:marBottom w:val="150"/>
                  <w:divBdr>
                    <w:top w:val="none" w:sz="0" w:space="0" w:color="auto"/>
                    <w:left w:val="none" w:sz="0" w:space="0" w:color="auto"/>
                    <w:bottom w:val="none" w:sz="0" w:space="0" w:color="auto"/>
                    <w:right w:val="none" w:sz="0" w:space="0" w:color="auto"/>
                  </w:divBdr>
                  <w:divsChild>
                    <w:div w:id="1747453906">
                      <w:marLeft w:val="0"/>
                      <w:marRight w:val="0"/>
                      <w:marTop w:val="0"/>
                      <w:marBottom w:val="0"/>
                      <w:divBdr>
                        <w:top w:val="none" w:sz="0" w:space="0" w:color="auto"/>
                        <w:left w:val="none" w:sz="0" w:space="0" w:color="auto"/>
                        <w:bottom w:val="none" w:sz="0" w:space="0" w:color="auto"/>
                        <w:right w:val="none" w:sz="0" w:space="0" w:color="auto"/>
                      </w:divBdr>
                    </w:div>
                  </w:divsChild>
                </w:div>
                <w:div w:id="2048218345">
                  <w:marLeft w:val="0"/>
                  <w:marRight w:val="0"/>
                  <w:marTop w:val="0"/>
                  <w:marBottom w:val="0"/>
                  <w:divBdr>
                    <w:top w:val="none" w:sz="0" w:space="0" w:color="auto"/>
                    <w:left w:val="none" w:sz="0" w:space="0" w:color="auto"/>
                    <w:bottom w:val="none" w:sz="0" w:space="0" w:color="auto"/>
                    <w:right w:val="none" w:sz="0" w:space="0" w:color="auto"/>
                  </w:divBdr>
                  <w:divsChild>
                    <w:div w:id="1422556773">
                      <w:marLeft w:val="0"/>
                      <w:marRight w:val="0"/>
                      <w:marTop w:val="0"/>
                      <w:marBottom w:val="0"/>
                      <w:divBdr>
                        <w:top w:val="none" w:sz="0" w:space="0" w:color="auto"/>
                        <w:left w:val="none" w:sz="0" w:space="0" w:color="auto"/>
                        <w:bottom w:val="none" w:sz="0" w:space="0" w:color="auto"/>
                        <w:right w:val="none" w:sz="0" w:space="0" w:color="auto"/>
                      </w:divBdr>
                    </w:div>
                    <w:div w:id="1275400913">
                      <w:marLeft w:val="0"/>
                      <w:marRight w:val="0"/>
                      <w:marTop w:val="0"/>
                      <w:marBottom w:val="0"/>
                      <w:divBdr>
                        <w:top w:val="none" w:sz="0" w:space="0" w:color="auto"/>
                        <w:left w:val="none" w:sz="0" w:space="0" w:color="auto"/>
                        <w:bottom w:val="none" w:sz="0" w:space="0" w:color="auto"/>
                        <w:right w:val="none" w:sz="0" w:space="0" w:color="auto"/>
                      </w:divBdr>
                      <w:divsChild>
                        <w:div w:id="625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0320">
                  <w:marLeft w:val="0"/>
                  <w:marRight w:val="0"/>
                  <w:marTop w:val="0"/>
                  <w:marBottom w:val="0"/>
                  <w:divBdr>
                    <w:top w:val="none" w:sz="0" w:space="0" w:color="auto"/>
                    <w:left w:val="none" w:sz="0" w:space="0" w:color="auto"/>
                    <w:bottom w:val="none" w:sz="0" w:space="0" w:color="auto"/>
                    <w:right w:val="none" w:sz="0" w:space="0" w:color="auto"/>
                  </w:divBdr>
                  <w:divsChild>
                    <w:div w:id="1565409673">
                      <w:marLeft w:val="0"/>
                      <w:marRight w:val="0"/>
                      <w:marTop w:val="0"/>
                      <w:marBottom w:val="0"/>
                      <w:divBdr>
                        <w:top w:val="none" w:sz="0" w:space="0" w:color="auto"/>
                        <w:left w:val="none" w:sz="0" w:space="0" w:color="auto"/>
                        <w:bottom w:val="none" w:sz="0" w:space="0" w:color="auto"/>
                        <w:right w:val="none" w:sz="0" w:space="0" w:color="auto"/>
                      </w:divBdr>
                    </w:div>
                    <w:div w:id="645746515">
                      <w:marLeft w:val="0"/>
                      <w:marRight w:val="0"/>
                      <w:marTop w:val="0"/>
                      <w:marBottom w:val="0"/>
                      <w:divBdr>
                        <w:top w:val="none" w:sz="0" w:space="0" w:color="auto"/>
                        <w:left w:val="none" w:sz="0" w:space="0" w:color="auto"/>
                        <w:bottom w:val="none" w:sz="0" w:space="0" w:color="auto"/>
                        <w:right w:val="none" w:sz="0" w:space="0" w:color="auto"/>
                      </w:divBdr>
                      <w:divsChild>
                        <w:div w:id="10124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60019">
                  <w:marLeft w:val="0"/>
                  <w:marRight w:val="0"/>
                  <w:marTop w:val="150"/>
                  <w:marBottom w:val="150"/>
                  <w:divBdr>
                    <w:top w:val="none" w:sz="0" w:space="0" w:color="auto"/>
                    <w:left w:val="none" w:sz="0" w:space="0" w:color="auto"/>
                    <w:bottom w:val="none" w:sz="0" w:space="0" w:color="auto"/>
                    <w:right w:val="none" w:sz="0" w:space="0" w:color="auto"/>
                  </w:divBdr>
                  <w:divsChild>
                    <w:div w:id="2001041074">
                      <w:marLeft w:val="0"/>
                      <w:marRight w:val="0"/>
                      <w:marTop w:val="0"/>
                      <w:marBottom w:val="0"/>
                      <w:divBdr>
                        <w:top w:val="none" w:sz="0" w:space="0" w:color="auto"/>
                        <w:left w:val="none" w:sz="0" w:space="0" w:color="auto"/>
                        <w:bottom w:val="none" w:sz="0" w:space="0" w:color="auto"/>
                        <w:right w:val="none" w:sz="0" w:space="0" w:color="auto"/>
                      </w:divBdr>
                    </w:div>
                  </w:divsChild>
                </w:div>
                <w:div w:id="1522359578">
                  <w:marLeft w:val="0"/>
                  <w:marRight w:val="0"/>
                  <w:marTop w:val="150"/>
                  <w:marBottom w:val="150"/>
                  <w:divBdr>
                    <w:top w:val="none" w:sz="0" w:space="0" w:color="auto"/>
                    <w:left w:val="none" w:sz="0" w:space="0" w:color="auto"/>
                    <w:bottom w:val="none" w:sz="0" w:space="0" w:color="auto"/>
                    <w:right w:val="none" w:sz="0" w:space="0" w:color="auto"/>
                  </w:divBdr>
                  <w:divsChild>
                    <w:div w:id="1581868722">
                      <w:marLeft w:val="0"/>
                      <w:marRight w:val="0"/>
                      <w:marTop w:val="0"/>
                      <w:marBottom w:val="0"/>
                      <w:divBdr>
                        <w:top w:val="none" w:sz="0" w:space="0" w:color="auto"/>
                        <w:left w:val="none" w:sz="0" w:space="0" w:color="auto"/>
                        <w:bottom w:val="none" w:sz="0" w:space="0" w:color="auto"/>
                        <w:right w:val="none" w:sz="0" w:space="0" w:color="auto"/>
                      </w:divBdr>
                    </w:div>
                  </w:divsChild>
                </w:div>
                <w:div w:id="847600729">
                  <w:marLeft w:val="0"/>
                  <w:marRight w:val="0"/>
                  <w:marTop w:val="0"/>
                  <w:marBottom w:val="0"/>
                  <w:divBdr>
                    <w:top w:val="none" w:sz="0" w:space="0" w:color="auto"/>
                    <w:left w:val="none" w:sz="0" w:space="0" w:color="auto"/>
                    <w:bottom w:val="none" w:sz="0" w:space="0" w:color="auto"/>
                    <w:right w:val="none" w:sz="0" w:space="0" w:color="auto"/>
                  </w:divBdr>
                  <w:divsChild>
                    <w:div w:id="269776422">
                      <w:marLeft w:val="0"/>
                      <w:marRight w:val="0"/>
                      <w:marTop w:val="0"/>
                      <w:marBottom w:val="0"/>
                      <w:divBdr>
                        <w:top w:val="none" w:sz="0" w:space="0" w:color="auto"/>
                        <w:left w:val="none" w:sz="0" w:space="0" w:color="auto"/>
                        <w:bottom w:val="none" w:sz="0" w:space="0" w:color="auto"/>
                        <w:right w:val="none" w:sz="0" w:space="0" w:color="auto"/>
                      </w:divBdr>
                    </w:div>
                    <w:div w:id="1814636761">
                      <w:marLeft w:val="0"/>
                      <w:marRight w:val="0"/>
                      <w:marTop w:val="0"/>
                      <w:marBottom w:val="0"/>
                      <w:divBdr>
                        <w:top w:val="none" w:sz="0" w:space="0" w:color="auto"/>
                        <w:left w:val="none" w:sz="0" w:space="0" w:color="auto"/>
                        <w:bottom w:val="none" w:sz="0" w:space="0" w:color="auto"/>
                        <w:right w:val="none" w:sz="0" w:space="0" w:color="auto"/>
                      </w:divBdr>
                      <w:divsChild>
                        <w:div w:id="102532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0612">
                  <w:marLeft w:val="0"/>
                  <w:marRight w:val="0"/>
                  <w:marTop w:val="0"/>
                  <w:marBottom w:val="0"/>
                  <w:divBdr>
                    <w:top w:val="none" w:sz="0" w:space="0" w:color="auto"/>
                    <w:left w:val="none" w:sz="0" w:space="0" w:color="auto"/>
                    <w:bottom w:val="none" w:sz="0" w:space="0" w:color="auto"/>
                    <w:right w:val="none" w:sz="0" w:space="0" w:color="auto"/>
                  </w:divBdr>
                  <w:divsChild>
                    <w:div w:id="680936615">
                      <w:marLeft w:val="0"/>
                      <w:marRight w:val="0"/>
                      <w:marTop w:val="0"/>
                      <w:marBottom w:val="0"/>
                      <w:divBdr>
                        <w:top w:val="none" w:sz="0" w:space="0" w:color="auto"/>
                        <w:left w:val="none" w:sz="0" w:space="0" w:color="auto"/>
                        <w:bottom w:val="none" w:sz="0" w:space="0" w:color="auto"/>
                        <w:right w:val="none" w:sz="0" w:space="0" w:color="auto"/>
                      </w:divBdr>
                    </w:div>
                    <w:div w:id="64962801">
                      <w:marLeft w:val="0"/>
                      <w:marRight w:val="0"/>
                      <w:marTop w:val="0"/>
                      <w:marBottom w:val="0"/>
                      <w:divBdr>
                        <w:top w:val="none" w:sz="0" w:space="0" w:color="auto"/>
                        <w:left w:val="none" w:sz="0" w:space="0" w:color="auto"/>
                        <w:bottom w:val="none" w:sz="0" w:space="0" w:color="auto"/>
                        <w:right w:val="none" w:sz="0" w:space="0" w:color="auto"/>
                      </w:divBdr>
                      <w:divsChild>
                        <w:div w:id="15160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3261">
                  <w:marLeft w:val="0"/>
                  <w:marRight w:val="0"/>
                  <w:marTop w:val="0"/>
                  <w:marBottom w:val="0"/>
                  <w:divBdr>
                    <w:top w:val="none" w:sz="0" w:space="0" w:color="auto"/>
                    <w:left w:val="none" w:sz="0" w:space="0" w:color="auto"/>
                    <w:bottom w:val="none" w:sz="0" w:space="0" w:color="auto"/>
                    <w:right w:val="none" w:sz="0" w:space="0" w:color="auto"/>
                  </w:divBdr>
                  <w:divsChild>
                    <w:div w:id="1568147912">
                      <w:marLeft w:val="0"/>
                      <w:marRight w:val="0"/>
                      <w:marTop w:val="0"/>
                      <w:marBottom w:val="0"/>
                      <w:divBdr>
                        <w:top w:val="none" w:sz="0" w:space="0" w:color="auto"/>
                        <w:left w:val="none" w:sz="0" w:space="0" w:color="auto"/>
                        <w:bottom w:val="none" w:sz="0" w:space="0" w:color="auto"/>
                        <w:right w:val="none" w:sz="0" w:space="0" w:color="auto"/>
                      </w:divBdr>
                    </w:div>
                    <w:div w:id="859199927">
                      <w:marLeft w:val="0"/>
                      <w:marRight w:val="0"/>
                      <w:marTop w:val="0"/>
                      <w:marBottom w:val="0"/>
                      <w:divBdr>
                        <w:top w:val="none" w:sz="0" w:space="0" w:color="auto"/>
                        <w:left w:val="none" w:sz="0" w:space="0" w:color="auto"/>
                        <w:bottom w:val="none" w:sz="0" w:space="0" w:color="auto"/>
                        <w:right w:val="none" w:sz="0" w:space="0" w:color="auto"/>
                      </w:divBdr>
                      <w:divsChild>
                        <w:div w:id="9755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8425">
                  <w:marLeft w:val="0"/>
                  <w:marRight w:val="0"/>
                  <w:marTop w:val="150"/>
                  <w:marBottom w:val="150"/>
                  <w:divBdr>
                    <w:top w:val="none" w:sz="0" w:space="0" w:color="auto"/>
                    <w:left w:val="none" w:sz="0" w:space="0" w:color="auto"/>
                    <w:bottom w:val="none" w:sz="0" w:space="0" w:color="auto"/>
                    <w:right w:val="none" w:sz="0" w:space="0" w:color="auto"/>
                  </w:divBdr>
                  <w:divsChild>
                    <w:div w:id="986663431">
                      <w:marLeft w:val="0"/>
                      <w:marRight w:val="0"/>
                      <w:marTop w:val="0"/>
                      <w:marBottom w:val="0"/>
                      <w:divBdr>
                        <w:top w:val="none" w:sz="0" w:space="0" w:color="auto"/>
                        <w:left w:val="none" w:sz="0" w:space="0" w:color="auto"/>
                        <w:bottom w:val="none" w:sz="0" w:space="0" w:color="auto"/>
                        <w:right w:val="none" w:sz="0" w:space="0" w:color="auto"/>
                      </w:divBdr>
                    </w:div>
                  </w:divsChild>
                </w:div>
                <w:div w:id="709843146">
                  <w:marLeft w:val="0"/>
                  <w:marRight w:val="0"/>
                  <w:marTop w:val="150"/>
                  <w:marBottom w:val="150"/>
                  <w:divBdr>
                    <w:top w:val="none" w:sz="0" w:space="0" w:color="auto"/>
                    <w:left w:val="none" w:sz="0" w:space="0" w:color="auto"/>
                    <w:bottom w:val="none" w:sz="0" w:space="0" w:color="auto"/>
                    <w:right w:val="none" w:sz="0" w:space="0" w:color="auto"/>
                  </w:divBdr>
                  <w:divsChild>
                    <w:div w:id="465127300">
                      <w:marLeft w:val="0"/>
                      <w:marRight w:val="0"/>
                      <w:marTop w:val="0"/>
                      <w:marBottom w:val="0"/>
                      <w:divBdr>
                        <w:top w:val="none" w:sz="0" w:space="0" w:color="auto"/>
                        <w:left w:val="none" w:sz="0" w:space="0" w:color="auto"/>
                        <w:bottom w:val="none" w:sz="0" w:space="0" w:color="auto"/>
                        <w:right w:val="none" w:sz="0" w:space="0" w:color="auto"/>
                      </w:divBdr>
                    </w:div>
                  </w:divsChild>
                </w:div>
                <w:div w:id="877356766">
                  <w:marLeft w:val="0"/>
                  <w:marRight w:val="0"/>
                  <w:marTop w:val="0"/>
                  <w:marBottom w:val="0"/>
                  <w:divBdr>
                    <w:top w:val="none" w:sz="0" w:space="0" w:color="auto"/>
                    <w:left w:val="none" w:sz="0" w:space="0" w:color="auto"/>
                    <w:bottom w:val="none" w:sz="0" w:space="0" w:color="auto"/>
                    <w:right w:val="none" w:sz="0" w:space="0" w:color="auto"/>
                  </w:divBdr>
                  <w:divsChild>
                    <w:div w:id="1467431319">
                      <w:marLeft w:val="0"/>
                      <w:marRight w:val="0"/>
                      <w:marTop w:val="0"/>
                      <w:marBottom w:val="0"/>
                      <w:divBdr>
                        <w:top w:val="none" w:sz="0" w:space="0" w:color="auto"/>
                        <w:left w:val="none" w:sz="0" w:space="0" w:color="auto"/>
                        <w:bottom w:val="none" w:sz="0" w:space="0" w:color="auto"/>
                        <w:right w:val="none" w:sz="0" w:space="0" w:color="auto"/>
                      </w:divBdr>
                    </w:div>
                    <w:div w:id="2028209140">
                      <w:marLeft w:val="0"/>
                      <w:marRight w:val="0"/>
                      <w:marTop w:val="0"/>
                      <w:marBottom w:val="0"/>
                      <w:divBdr>
                        <w:top w:val="none" w:sz="0" w:space="0" w:color="auto"/>
                        <w:left w:val="none" w:sz="0" w:space="0" w:color="auto"/>
                        <w:bottom w:val="none" w:sz="0" w:space="0" w:color="auto"/>
                        <w:right w:val="none" w:sz="0" w:space="0" w:color="auto"/>
                      </w:divBdr>
                      <w:divsChild>
                        <w:div w:id="20205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44742">
                  <w:marLeft w:val="0"/>
                  <w:marRight w:val="0"/>
                  <w:marTop w:val="0"/>
                  <w:marBottom w:val="0"/>
                  <w:divBdr>
                    <w:top w:val="none" w:sz="0" w:space="0" w:color="auto"/>
                    <w:left w:val="none" w:sz="0" w:space="0" w:color="auto"/>
                    <w:bottom w:val="none" w:sz="0" w:space="0" w:color="auto"/>
                    <w:right w:val="none" w:sz="0" w:space="0" w:color="auto"/>
                  </w:divBdr>
                  <w:divsChild>
                    <w:div w:id="1179586698">
                      <w:marLeft w:val="0"/>
                      <w:marRight w:val="0"/>
                      <w:marTop w:val="0"/>
                      <w:marBottom w:val="0"/>
                      <w:divBdr>
                        <w:top w:val="none" w:sz="0" w:space="0" w:color="auto"/>
                        <w:left w:val="none" w:sz="0" w:space="0" w:color="auto"/>
                        <w:bottom w:val="none" w:sz="0" w:space="0" w:color="auto"/>
                        <w:right w:val="none" w:sz="0" w:space="0" w:color="auto"/>
                      </w:divBdr>
                    </w:div>
                    <w:div w:id="332299404">
                      <w:marLeft w:val="0"/>
                      <w:marRight w:val="0"/>
                      <w:marTop w:val="0"/>
                      <w:marBottom w:val="0"/>
                      <w:divBdr>
                        <w:top w:val="none" w:sz="0" w:space="0" w:color="auto"/>
                        <w:left w:val="none" w:sz="0" w:space="0" w:color="auto"/>
                        <w:bottom w:val="none" w:sz="0" w:space="0" w:color="auto"/>
                        <w:right w:val="none" w:sz="0" w:space="0" w:color="auto"/>
                      </w:divBdr>
                      <w:divsChild>
                        <w:div w:id="3598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4864">
                  <w:marLeft w:val="0"/>
                  <w:marRight w:val="0"/>
                  <w:marTop w:val="0"/>
                  <w:marBottom w:val="0"/>
                  <w:divBdr>
                    <w:top w:val="none" w:sz="0" w:space="0" w:color="auto"/>
                    <w:left w:val="none" w:sz="0" w:space="0" w:color="auto"/>
                    <w:bottom w:val="none" w:sz="0" w:space="0" w:color="auto"/>
                    <w:right w:val="none" w:sz="0" w:space="0" w:color="auto"/>
                  </w:divBdr>
                  <w:divsChild>
                    <w:div w:id="2044405512">
                      <w:marLeft w:val="0"/>
                      <w:marRight w:val="0"/>
                      <w:marTop w:val="0"/>
                      <w:marBottom w:val="0"/>
                      <w:divBdr>
                        <w:top w:val="none" w:sz="0" w:space="0" w:color="auto"/>
                        <w:left w:val="none" w:sz="0" w:space="0" w:color="auto"/>
                        <w:bottom w:val="none" w:sz="0" w:space="0" w:color="auto"/>
                        <w:right w:val="none" w:sz="0" w:space="0" w:color="auto"/>
                      </w:divBdr>
                    </w:div>
                    <w:div w:id="1974828747">
                      <w:marLeft w:val="0"/>
                      <w:marRight w:val="0"/>
                      <w:marTop w:val="0"/>
                      <w:marBottom w:val="0"/>
                      <w:divBdr>
                        <w:top w:val="none" w:sz="0" w:space="0" w:color="auto"/>
                        <w:left w:val="none" w:sz="0" w:space="0" w:color="auto"/>
                        <w:bottom w:val="none" w:sz="0" w:space="0" w:color="auto"/>
                        <w:right w:val="none" w:sz="0" w:space="0" w:color="auto"/>
                      </w:divBdr>
                      <w:divsChild>
                        <w:div w:id="19234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7322">
                  <w:marLeft w:val="0"/>
                  <w:marRight w:val="0"/>
                  <w:marTop w:val="0"/>
                  <w:marBottom w:val="0"/>
                  <w:divBdr>
                    <w:top w:val="none" w:sz="0" w:space="0" w:color="auto"/>
                    <w:left w:val="none" w:sz="0" w:space="0" w:color="auto"/>
                    <w:bottom w:val="none" w:sz="0" w:space="0" w:color="auto"/>
                    <w:right w:val="none" w:sz="0" w:space="0" w:color="auto"/>
                  </w:divBdr>
                  <w:divsChild>
                    <w:div w:id="2112506615">
                      <w:marLeft w:val="0"/>
                      <w:marRight w:val="0"/>
                      <w:marTop w:val="0"/>
                      <w:marBottom w:val="0"/>
                      <w:divBdr>
                        <w:top w:val="none" w:sz="0" w:space="0" w:color="auto"/>
                        <w:left w:val="none" w:sz="0" w:space="0" w:color="auto"/>
                        <w:bottom w:val="none" w:sz="0" w:space="0" w:color="auto"/>
                        <w:right w:val="none" w:sz="0" w:space="0" w:color="auto"/>
                      </w:divBdr>
                    </w:div>
                    <w:div w:id="726495754">
                      <w:marLeft w:val="0"/>
                      <w:marRight w:val="0"/>
                      <w:marTop w:val="0"/>
                      <w:marBottom w:val="0"/>
                      <w:divBdr>
                        <w:top w:val="none" w:sz="0" w:space="0" w:color="auto"/>
                        <w:left w:val="none" w:sz="0" w:space="0" w:color="auto"/>
                        <w:bottom w:val="none" w:sz="0" w:space="0" w:color="auto"/>
                        <w:right w:val="none" w:sz="0" w:space="0" w:color="auto"/>
                      </w:divBdr>
                      <w:divsChild>
                        <w:div w:id="20525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3292">
                  <w:marLeft w:val="0"/>
                  <w:marRight w:val="0"/>
                  <w:marTop w:val="0"/>
                  <w:marBottom w:val="0"/>
                  <w:divBdr>
                    <w:top w:val="none" w:sz="0" w:space="0" w:color="auto"/>
                    <w:left w:val="none" w:sz="0" w:space="0" w:color="auto"/>
                    <w:bottom w:val="none" w:sz="0" w:space="0" w:color="auto"/>
                    <w:right w:val="none" w:sz="0" w:space="0" w:color="auto"/>
                  </w:divBdr>
                  <w:divsChild>
                    <w:div w:id="1776440384">
                      <w:marLeft w:val="0"/>
                      <w:marRight w:val="0"/>
                      <w:marTop w:val="150"/>
                      <w:marBottom w:val="150"/>
                      <w:divBdr>
                        <w:top w:val="none" w:sz="0" w:space="0" w:color="auto"/>
                        <w:left w:val="none" w:sz="0" w:space="0" w:color="auto"/>
                        <w:bottom w:val="none" w:sz="0" w:space="0" w:color="auto"/>
                        <w:right w:val="none" w:sz="0" w:space="0" w:color="auto"/>
                      </w:divBdr>
                      <w:divsChild>
                        <w:div w:id="1432236155">
                          <w:marLeft w:val="0"/>
                          <w:marRight w:val="0"/>
                          <w:marTop w:val="0"/>
                          <w:marBottom w:val="0"/>
                          <w:divBdr>
                            <w:top w:val="none" w:sz="0" w:space="0" w:color="auto"/>
                            <w:left w:val="none" w:sz="0" w:space="0" w:color="auto"/>
                            <w:bottom w:val="none" w:sz="0" w:space="0" w:color="auto"/>
                            <w:right w:val="none" w:sz="0" w:space="0" w:color="auto"/>
                          </w:divBdr>
                        </w:div>
                      </w:divsChild>
                    </w:div>
                    <w:div w:id="842091613">
                      <w:marLeft w:val="0"/>
                      <w:marRight w:val="0"/>
                      <w:marTop w:val="0"/>
                      <w:marBottom w:val="0"/>
                      <w:divBdr>
                        <w:top w:val="none" w:sz="0" w:space="0" w:color="auto"/>
                        <w:left w:val="none" w:sz="0" w:space="0" w:color="auto"/>
                        <w:bottom w:val="none" w:sz="0" w:space="0" w:color="auto"/>
                        <w:right w:val="none" w:sz="0" w:space="0" w:color="auto"/>
                      </w:divBdr>
                    </w:div>
                    <w:div w:id="756177014">
                      <w:marLeft w:val="0"/>
                      <w:marRight w:val="0"/>
                      <w:marTop w:val="0"/>
                      <w:marBottom w:val="0"/>
                      <w:divBdr>
                        <w:top w:val="none" w:sz="0" w:space="0" w:color="auto"/>
                        <w:left w:val="none" w:sz="0" w:space="0" w:color="auto"/>
                        <w:bottom w:val="none" w:sz="0" w:space="0" w:color="auto"/>
                        <w:right w:val="none" w:sz="0" w:space="0" w:color="auto"/>
                      </w:divBdr>
                      <w:divsChild>
                        <w:div w:id="3924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1202">
                  <w:marLeft w:val="0"/>
                  <w:marRight w:val="0"/>
                  <w:marTop w:val="0"/>
                  <w:marBottom w:val="0"/>
                  <w:divBdr>
                    <w:top w:val="none" w:sz="0" w:space="0" w:color="auto"/>
                    <w:left w:val="none" w:sz="0" w:space="0" w:color="auto"/>
                    <w:bottom w:val="none" w:sz="0" w:space="0" w:color="auto"/>
                    <w:right w:val="none" w:sz="0" w:space="0" w:color="auto"/>
                  </w:divBdr>
                  <w:divsChild>
                    <w:div w:id="1363633522">
                      <w:marLeft w:val="0"/>
                      <w:marRight w:val="0"/>
                      <w:marTop w:val="150"/>
                      <w:marBottom w:val="150"/>
                      <w:divBdr>
                        <w:top w:val="none" w:sz="0" w:space="0" w:color="auto"/>
                        <w:left w:val="none" w:sz="0" w:space="0" w:color="auto"/>
                        <w:bottom w:val="none" w:sz="0" w:space="0" w:color="auto"/>
                        <w:right w:val="none" w:sz="0" w:space="0" w:color="auto"/>
                      </w:divBdr>
                      <w:divsChild>
                        <w:div w:id="1034424894">
                          <w:marLeft w:val="0"/>
                          <w:marRight w:val="0"/>
                          <w:marTop w:val="0"/>
                          <w:marBottom w:val="0"/>
                          <w:divBdr>
                            <w:top w:val="none" w:sz="0" w:space="0" w:color="auto"/>
                            <w:left w:val="none" w:sz="0" w:space="0" w:color="auto"/>
                            <w:bottom w:val="none" w:sz="0" w:space="0" w:color="auto"/>
                            <w:right w:val="none" w:sz="0" w:space="0" w:color="auto"/>
                          </w:divBdr>
                        </w:div>
                      </w:divsChild>
                    </w:div>
                    <w:div w:id="838882745">
                      <w:marLeft w:val="0"/>
                      <w:marRight w:val="0"/>
                      <w:marTop w:val="0"/>
                      <w:marBottom w:val="0"/>
                      <w:divBdr>
                        <w:top w:val="none" w:sz="0" w:space="0" w:color="auto"/>
                        <w:left w:val="none" w:sz="0" w:space="0" w:color="auto"/>
                        <w:bottom w:val="none" w:sz="0" w:space="0" w:color="auto"/>
                        <w:right w:val="none" w:sz="0" w:space="0" w:color="auto"/>
                      </w:divBdr>
                    </w:div>
                    <w:div w:id="2136017281">
                      <w:marLeft w:val="0"/>
                      <w:marRight w:val="0"/>
                      <w:marTop w:val="0"/>
                      <w:marBottom w:val="0"/>
                      <w:divBdr>
                        <w:top w:val="none" w:sz="0" w:space="0" w:color="auto"/>
                        <w:left w:val="none" w:sz="0" w:space="0" w:color="auto"/>
                        <w:bottom w:val="none" w:sz="0" w:space="0" w:color="auto"/>
                        <w:right w:val="none" w:sz="0" w:space="0" w:color="auto"/>
                      </w:divBdr>
                      <w:divsChild>
                        <w:div w:id="971137586">
                          <w:marLeft w:val="0"/>
                          <w:marRight w:val="0"/>
                          <w:marTop w:val="0"/>
                          <w:marBottom w:val="0"/>
                          <w:divBdr>
                            <w:top w:val="none" w:sz="0" w:space="0" w:color="auto"/>
                            <w:left w:val="none" w:sz="0" w:space="0" w:color="auto"/>
                            <w:bottom w:val="none" w:sz="0" w:space="0" w:color="auto"/>
                            <w:right w:val="none" w:sz="0" w:space="0" w:color="auto"/>
                          </w:divBdr>
                        </w:div>
                        <w:div w:id="1278219362">
                          <w:marLeft w:val="0"/>
                          <w:marRight w:val="0"/>
                          <w:marTop w:val="0"/>
                          <w:marBottom w:val="0"/>
                          <w:divBdr>
                            <w:top w:val="none" w:sz="0" w:space="0" w:color="auto"/>
                            <w:left w:val="none" w:sz="0" w:space="0" w:color="auto"/>
                            <w:bottom w:val="none" w:sz="0" w:space="0" w:color="auto"/>
                            <w:right w:val="none" w:sz="0" w:space="0" w:color="auto"/>
                          </w:divBdr>
                          <w:divsChild>
                            <w:div w:id="742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8227">
                  <w:marLeft w:val="0"/>
                  <w:marRight w:val="0"/>
                  <w:marTop w:val="0"/>
                  <w:marBottom w:val="0"/>
                  <w:divBdr>
                    <w:top w:val="none" w:sz="0" w:space="0" w:color="auto"/>
                    <w:left w:val="none" w:sz="0" w:space="0" w:color="auto"/>
                    <w:bottom w:val="none" w:sz="0" w:space="0" w:color="auto"/>
                    <w:right w:val="none" w:sz="0" w:space="0" w:color="auto"/>
                  </w:divBdr>
                  <w:divsChild>
                    <w:div w:id="588586407">
                      <w:marLeft w:val="0"/>
                      <w:marRight w:val="0"/>
                      <w:marTop w:val="150"/>
                      <w:marBottom w:val="150"/>
                      <w:divBdr>
                        <w:top w:val="none" w:sz="0" w:space="0" w:color="auto"/>
                        <w:left w:val="none" w:sz="0" w:space="0" w:color="auto"/>
                        <w:bottom w:val="none" w:sz="0" w:space="0" w:color="auto"/>
                        <w:right w:val="none" w:sz="0" w:space="0" w:color="auto"/>
                      </w:divBdr>
                      <w:divsChild>
                        <w:div w:id="649793298">
                          <w:marLeft w:val="0"/>
                          <w:marRight w:val="0"/>
                          <w:marTop w:val="0"/>
                          <w:marBottom w:val="0"/>
                          <w:divBdr>
                            <w:top w:val="none" w:sz="0" w:space="0" w:color="auto"/>
                            <w:left w:val="none" w:sz="0" w:space="0" w:color="auto"/>
                            <w:bottom w:val="none" w:sz="0" w:space="0" w:color="auto"/>
                            <w:right w:val="none" w:sz="0" w:space="0" w:color="auto"/>
                          </w:divBdr>
                        </w:div>
                      </w:divsChild>
                    </w:div>
                    <w:div w:id="1786119861">
                      <w:marLeft w:val="0"/>
                      <w:marRight w:val="0"/>
                      <w:marTop w:val="0"/>
                      <w:marBottom w:val="0"/>
                      <w:divBdr>
                        <w:top w:val="none" w:sz="0" w:space="0" w:color="auto"/>
                        <w:left w:val="none" w:sz="0" w:space="0" w:color="auto"/>
                        <w:bottom w:val="none" w:sz="0" w:space="0" w:color="auto"/>
                        <w:right w:val="none" w:sz="0" w:space="0" w:color="auto"/>
                      </w:divBdr>
                    </w:div>
                    <w:div w:id="1630823552">
                      <w:marLeft w:val="0"/>
                      <w:marRight w:val="0"/>
                      <w:marTop w:val="0"/>
                      <w:marBottom w:val="0"/>
                      <w:divBdr>
                        <w:top w:val="none" w:sz="0" w:space="0" w:color="auto"/>
                        <w:left w:val="none" w:sz="0" w:space="0" w:color="auto"/>
                        <w:bottom w:val="none" w:sz="0" w:space="0" w:color="auto"/>
                        <w:right w:val="none" w:sz="0" w:space="0" w:color="auto"/>
                      </w:divBdr>
                      <w:divsChild>
                        <w:div w:id="145614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top.OpenSupp('exercise','T11',3)" TargetMode="External"/><Relationship Id="rId18" Type="http://schemas.openxmlformats.org/officeDocument/2006/relationships/image" Target="media/image4.gif"/><Relationship Id="rId26" Type="http://schemas.openxmlformats.org/officeDocument/2006/relationships/image" Target="media/image5.gif"/><Relationship Id="rId39" Type="http://schemas.openxmlformats.org/officeDocument/2006/relationships/hyperlink" Target="javascript:top.ToggleSolution('pq9',this.document)" TargetMode="External"/><Relationship Id="rId21" Type="http://schemas.openxmlformats.org/officeDocument/2006/relationships/hyperlink" Target="javascript:top.OpenSupp('exercise','T11',5)" TargetMode="External"/><Relationship Id="rId34" Type="http://schemas.openxmlformats.org/officeDocument/2006/relationships/image" Target="media/image9.jpeg"/><Relationship Id="rId42" Type="http://schemas.openxmlformats.org/officeDocument/2006/relationships/hyperlink" Target="javascript:top.OpenSupp('exercise','T11',11)" TargetMode="External"/><Relationship Id="rId47" Type="http://schemas.openxmlformats.org/officeDocument/2006/relationships/hyperlink" Target="JavaScript:top.ShowFootnote('11_40')" TargetMode="External"/><Relationship Id="rId50" Type="http://schemas.openxmlformats.org/officeDocument/2006/relationships/hyperlink" Target="javascript:top.ToggleSolution('pq12',this.document)" TargetMode="External"/><Relationship Id="rId55" Type="http://schemas.openxmlformats.org/officeDocument/2006/relationships/hyperlink" Target="javascript:top.OpenSupp('table',11,'UN93')" TargetMode="External"/><Relationship Id="rId7" Type="http://schemas.openxmlformats.org/officeDocument/2006/relationships/hyperlink" Target="javascript:top.ToggleSolution('pq1',this.document)" TargetMode="External"/><Relationship Id="rId12" Type="http://schemas.openxmlformats.org/officeDocument/2006/relationships/hyperlink" Target="javascript:top.ToggleSolution('pq2',this.document)" TargetMode="External"/><Relationship Id="rId17" Type="http://schemas.openxmlformats.org/officeDocument/2006/relationships/hyperlink" Target="javascript:top.OpenSupp('table',11,'UN88')" TargetMode="External"/><Relationship Id="rId25" Type="http://schemas.openxmlformats.org/officeDocument/2006/relationships/hyperlink" Target="javascript:top.OpenSupp('table',11,'UN89')" TargetMode="External"/><Relationship Id="rId33" Type="http://schemas.openxmlformats.org/officeDocument/2006/relationships/image" Target="media/image8.jpeg"/><Relationship Id="rId38" Type="http://schemas.openxmlformats.org/officeDocument/2006/relationships/hyperlink" Target="javascript:top.OpenSupp('exercise','T11',9)" TargetMode="External"/><Relationship Id="rId46" Type="http://schemas.openxmlformats.org/officeDocument/2006/relationships/hyperlink" Target="javascript:top.OpenSupp('exercise','T11',12)"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javascript:top.ToggleSolution('pq4',this.document)" TargetMode="External"/><Relationship Id="rId29" Type="http://schemas.openxmlformats.org/officeDocument/2006/relationships/image" Target="media/image7.jpeg"/><Relationship Id="rId41" Type="http://schemas.openxmlformats.org/officeDocument/2006/relationships/hyperlink" Target="javascript:top.ToggleSolution('pq10',this.document)" TargetMode="External"/><Relationship Id="rId54" Type="http://schemas.openxmlformats.org/officeDocument/2006/relationships/hyperlink" Target="JavaScript:top.ShowFootnote('11_41')" TargetMode="External"/><Relationship Id="rId1" Type="http://schemas.openxmlformats.org/officeDocument/2006/relationships/numbering" Target="numbering.xml"/><Relationship Id="rId6" Type="http://schemas.openxmlformats.org/officeDocument/2006/relationships/hyperlink" Target="javascript:top.OpenSupp('exercise','T11',1)" TargetMode="External"/><Relationship Id="rId11" Type="http://schemas.openxmlformats.org/officeDocument/2006/relationships/hyperlink" Target="javascript:top.OpenSupp('exercise','T11',2)" TargetMode="External"/><Relationship Id="rId24" Type="http://schemas.openxmlformats.org/officeDocument/2006/relationships/hyperlink" Target="javascript:top.ToggleSolution('pq6',this.document)" TargetMode="External"/><Relationship Id="rId32" Type="http://schemas.openxmlformats.org/officeDocument/2006/relationships/hyperlink" Target="javascript:top.OpenSupp('exercise','T11',8)" TargetMode="External"/><Relationship Id="rId37" Type="http://schemas.openxmlformats.org/officeDocument/2006/relationships/hyperlink" Target="javascript:top.ToggleSolution('pq8',this.document)" TargetMode="External"/><Relationship Id="rId40" Type="http://schemas.openxmlformats.org/officeDocument/2006/relationships/hyperlink" Target="javascript:top.OpenSupp('exercise','T11',10)" TargetMode="External"/><Relationship Id="rId45" Type="http://schemas.openxmlformats.org/officeDocument/2006/relationships/hyperlink" Target="javascript:top.ToggleSolution('pq11',this.document)" TargetMode="External"/><Relationship Id="rId53" Type="http://schemas.openxmlformats.org/officeDocument/2006/relationships/hyperlink" Target="javascript:top.OpenSupp('exercise','T11',13)" TargetMode="External"/><Relationship Id="rId58" Type="http://schemas.openxmlformats.org/officeDocument/2006/relationships/fontTable" Target="fontTable.xml"/><Relationship Id="rId5" Type="http://schemas.openxmlformats.org/officeDocument/2006/relationships/hyperlink" Target="Javascript:top.ShowPageOptions()" TargetMode="External"/><Relationship Id="rId15" Type="http://schemas.openxmlformats.org/officeDocument/2006/relationships/hyperlink" Target="javascript:top.OpenSupp('table',11,'UN87')" TargetMode="External"/><Relationship Id="rId23" Type="http://schemas.openxmlformats.org/officeDocument/2006/relationships/hyperlink" Target="javascript:top.OpenSupp('exercise','T11',6)" TargetMode="External"/><Relationship Id="rId28" Type="http://schemas.openxmlformats.org/officeDocument/2006/relationships/image" Target="media/image6.gif"/><Relationship Id="rId36" Type="http://schemas.openxmlformats.org/officeDocument/2006/relationships/image" Target="media/image11.jpeg"/><Relationship Id="rId49" Type="http://schemas.openxmlformats.org/officeDocument/2006/relationships/image" Target="media/image13.gif"/><Relationship Id="rId57" Type="http://schemas.openxmlformats.org/officeDocument/2006/relationships/hyperlink" Target="javascript:top.ToggleSolution('pq13',this.document)" TargetMode="External"/><Relationship Id="rId10" Type="http://schemas.openxmlformats.org/officeDocument/2006/relationships/image" Target="media/image2.gif"/><Relationship Id="rId19" Type="http://schemas.openxmlformats.org/officeDocument/2006/relationships/hyperlink" Target="javascript:top.OpenSupp('exercise','T11',4)" TargetMode="External"/><Relationship Id="rId31" Type="http://schemas.openxmlformats.org/officeDocument/2006/relationships/hyperlink" Target="javascript:top.ToggleSolution('pq7',this.document)" TargetMode="External"/><Relationship Id="rId44" Type="http://schemas.openxmlformats.org/officeDocument/2006/relationships/image" Target="media/image12.gif"/><Relationship Id="rId52"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hyperlink" Target="javascript:top.OpenSupp('table',11,'UN86')" TargetMode="External"/><Relationship Id="rId14" Type="http://schemas.openxmlformats.org/officeDocument/2006/relationships/hyperlink" Target="javascript:top.ToggleSolution('pq3',this.document)" TargetMode="External"/><Relationship Id="rId22" Type="http://schemas.openxmlformats.org/officeDocument/2006/relationships/hyperlink" Target="javascript:top.ToggleSolution('pq5',this.document)" TargetMode="External"/><Relationship Id="rId27" Type="http://schemas.openxmlformats.org/officeDocument/2006/relationships/hyperlink" Target="javascript:top.OpenSupp('table',11,'UN90')" TargetMode="External"/><Relationship Id="rId30" Type="http://schemas.openxmlformats.org/officeDocument/2006/relationships/hyperlink" Target="javascript:top.OpenSupp('exercise','T11',7)" TargetMode="External"/><Relationship Id="rId35" Type="http://schemas.openxmlformats.org/officeDocument/2006/relationships/image" Target="media/image10.jpeg"/><Relationship Id="rId43" Type="http://schemas.openxmlformats.org/officeDocument/2006/relationships/hyperlink" Target="javascript:top.OpenSupp('table',11,'UN91')" TargetMode="External"/><Relationship Id="rId48" Type="http://schemas.openxmlformats.org/officeDocument/2006/relationships/hyperlink" Target="javascript:top.OpenSupp('table',11,'UN92')" TargetMode="External"/><Relationship Id="rId56" Type="http://schemas.openxmlformats.org/officeDocument/2006/relationships/image" Target="media/image15.gif"/><Relationship Id="rId8" Type="http://schemas.openxmlformats.org/officeDocument/2006/relationships/image" Target="media/image1.gif"/><Relationship Id="rId51" Type="http://schemas.openxmlformats.org/officeDocument/2006/relationships/hyperlink" Target="javascript:top.OpenSupp('figure','16','UN1360013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D107B2A5</Template>
  <TotalTime>18</TotalTime>
  <Pages>8</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Grand Haven Area Public Schools</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Nelson</dc:creator>
  <cp:keywords/>
  <dc:description/>
  <cp:lastModifiedBy>Joe Nelson</cp:lastModifiedBy>
  <cp:revision>1</cp:revision>
  <cp:lastPrinted>2014-03-24T17:21:00Z</cp:lastPrinted>
  <dcterms:created xsi:type="dcterms:W3CDTF">2014-03-24T17:20:00Z</dcterms:created>
  <dcterms:modified xsi:type="dcterms:W3CDTF">2014-03-24T17:44:00Z</dcterms:modified>
</cp:coreProperties>
</file>